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Pr="00A80664" w:rsidRDefault="00A80664" w:rsidP="00A80664">
      <w:pPr>
        <w:keepNext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  <w:r w:rsidRPr="00A80664"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t>Договір</w:t>
      </w:r>
    </w:p>
    <w:p w:rsidR="00A80664" w:rsidRPr="00A80664" w:rsidRDefault="00A80664" w:rsidP="00A80664">
      <w:pPr>
        <w:tabs>
          <w:tab w:val="left" w:pos="851"/>
          <w:tab w:val="left" w:pos="993"/>
          <w:tab w:val="left" w:pos="194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0664"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  <w:t>про надання послуг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№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</w:p>
    <w:p w:rsidR="00A80664" w:rsidRPr="00A80664" w:rsidRDefault="00A80664" w:rsidP="00A80664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80664" w:rsidRPr="00A80664" w:rsidRDefault="00A80664" w:rsidP="00A8066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 Олександрія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80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«____» __________ 202</w:t>
      </w:r>
      <w:r w:rsidR="00BF7D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року</w:t>
      </w:r>
    </w:p>
    <w:p w:rsidR="00A80664" w:rsidRPr="00A80664" w:rsidRDefault="00A80664" w:rsidP="00A8066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keepNext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ТОВ «ЕКО-ІНВЕСТ ГРУП», іменований надалі «Виконавець», в особі директора </w:t>
      </w:r>
      <w:proofErr w:type="spellStart"/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Тукіна</w:t>
      </w:r>
      <w:proofErr w:type="spellEnd"/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Марія Миколаївна , яка діє на підставі Статуту, та </w:t>
      </w:r>
    </w:p>
    <w:p w:rsidR="00A80664" w:rsidRPr="00A80664" w:rsidRDefault="00A80664" w:rsidP="00A80664">
      <w:pPr>
        <w:keepNext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_____________________, іменований надалі «Замовник», в особі 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  <w:t>___________________________, що діє на підставі ___________________, з іншої сторони, в подальшому разом іменовані «Сторони», а кожне окремо – «Сторона», уклали даний Договір про надання послуг (надалі за текстом «Договір»), про наступне:</w:t>
      </w: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  <w:t>Предмет Договору</w:t>
      </w:r>
    </w:p>
    <w:p w:rsidR="00A80664" w:rsidRPr="00A80664" w:rsidRDefault="00A80664" w:rsidP="00A80664">
      <w:pPr>
        <w:spacing w:after="0" w:line="240" w:lineRule="auto"/>
        <w:ind w:left="495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</w:p>
    <w:p w:rsidR="00A80664" w:rsidRPr="00A80664" w:rsidRDefault="00A80664" w:rsidP="00A8066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 цим Договором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Виконавець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зобов’язується за завданням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Замовника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та у встановлені цим Договором надати послуги згідно з ДК 021:2015 код </w:t>
      </w:r>
      <w:r w:rsidRPr="00A80664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90513000-6</w:t>
      </w:r>
      <w:r w:rsidRPr="00A8066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(Послуги з поводження із безпечними сміттям і відходами та їх утилізація).</w:t>
      </w:r>
    </w:p>
    <w:p w:rsidR="00A80664" w:rsidRPr="00A80664" w:rsidRDefault="00A80664" w:rsidP="00A8066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Виконавець 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надає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Замовнику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послуги по технічному обстеженню обладнання   та  приборів, які   підлягають   списанню   або   виводу   з   експлуатації,   та  надає дефектні акти (акти обстеження) про стан  вищевказаного  обладнання  та  ступінь його  придатності  до подальшої експлуатації</w:t>
      </w:r>
      <w:r w:rsidRPr="00A80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80664" w:rsidRPr="00A80664" w:rsidRDefault="00A80664" w:rsidP="00A8066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доручає, а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Виконавець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зобов’язується надати послуги з утилізації списаного комп’ютерного, офісного, периферійного та медичного обладнання, матеріалів  лому  і  відходів  радіоелектронного лому,  що  містять  дорогоцінні  метали.</w:t>
      </w: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</w:p>
    <w:p w:rsidR="00A80664" w:rsidRPr="00A80664" w:rsidRDefault="00A80664" w:rsidP="00A8066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  <w:t>Ціна Договору та  порядок розрахунків</w:t>
      </w:r>
    </w:p>
    <w:p w:rsidR="00A80664" w:rsidRP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</w:p>
    <w:p w:rsidR="00A80664" w:rsidRPr="00A80664" w:rsidRDefault="00A80664" w:rsidP="00A80664">
      <w:pPr>
        <w:numPr>
          <w:ilvl w:val="1"/>
          <w:numId w:val="1"/>
        </w:numPr>
        <w:tabs>
          <w:tab w:val="num" w:pos="-284"/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Сума Договору  визначається з розрахунку та на підставі фактичної наявності в Обладнанні дорогоцінних  металів, чорних та кольорових металів. Ціни на дорогоцінні, чорні та кольорові метали встановлюються згідно Протоколу узгодження ціни </w:t>
      </w:r>
      <w:r w:rsidRPr="00A80664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(Додаток 1)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що додається до цього Договору і є його невід'ємною частиною.</w:t>
      </w:r>
    </w:p>
    <w:p w:rsidR="00A80664" w:rsidRPr="00A80664" w:rsidRDefault="00A80664" w:rsidP="00A8066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Вартість чорних та кольорових металів  повертається Замовнику на підставі  Паспорту після кінцевої переробки за закупівельними цінами згідно Протоколу узгодження ціни (Додаток 1) що є невід’ємною частиною даного договору.</w:t>
      </w:r>
    </w:p>
    <w:p w:rsidR="00A80664" w:rsidRPr="00A80664" w:rsidRDefault="00A80664" w:rsidP="00A8066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Всі витрати пов’язані з виконанням даного Договору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(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пов’язані з транспортуванням, та переробкою     сировини та утилізацією ), покладаються на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Виконавця 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 повному обсязі </w:t>
      </w:r>
    </w:p>
    <w:p w:rsidR="00A80664" w:rsidRPr="00A80664" w:rsidRDefault="00A80664" w:rsidP="00A8066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Вартість дорогоцінних металів (при наявності) в обладнанні повертається Замовнику згідно Паспорту після кінцевої переробки за закупівельними цінами на дорогоцінні метали. Договірні ціни за 1 грам дорогоцінних металів встановлюються за згодою сторін і не можуть перебільшувати  встановлених цін за рішенням Нацбанку України на день підписання договору, витрати Виконавця на переробку сировини відшкодовуються за рахунок отриманого прибутку від реалізації сировини.</w:t>
      </w:r>
    </w:p>
    <w:p w:rsidR="00A80664" w:rsidRPr="00A80664" w:rsidRDefault="00A80664" w:rsidP="00A8066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Брухт, що містить дорогоцінні  метали, а саме:</w:t>
      </w:r>
    </w:p>
    <w:p w:rsidR="00A80664" w:rsidRPr="00A80664" w:rsidRDefault="00A80664" w:rsidP="00A8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Au</w:t>
      </w:r>
      <w:proofErr w:type="spellEnd"/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(золота) – менше 0,03%; </w:t>
      </w:r>
    </w:p>
    <w:p w:rsidR="00A80664" w:rsidRPr="00A80664" w:rsidRDefault="00A80664" w:rsidP="00A8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Pt</w:t>
      </w:r>
      <w:proofErr w:type="spellEnd"/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(платини) та </w:t>
      </w:r>
      <w:proofErr w:type="spellStart"/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Pd</w:t>
      </w:r>
      <w:proofErr w:type="spellEnd"/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(паладію) – менше 0,1%;</w:t>
      </w:r>
    </w:p>
    <w:p w:rsidR="00A80664" w:rsidRPr="00A80664" w:rsidRDefault="00A80664" w:rsidP="00A8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Ag</w:t>
      </w:r>
      <w:proofErr w:type="spellEnd"/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Арґентуму(срібло) – менше 0,5%,</w:t>
      </w:r>
    </w:p>
    <w:p w:rsidR="00A80664" w:rsidRPr="00A80664" w:rsidRDefault="00A80664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 загальної ваги радіодеталі приймаються на переробку без оплати, кіноплівка, що має вміст (срібла) – менше 0,27% від загальної ваги, у зв’язку з недоцільністю переробки приймається на переробку без оплати</w:t>
      </w: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2.6.    Розрахунок  по даному договору здійснюється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Виконавцем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 пізніше 15 – ти банківських днів з дати    підписання акту виконаних робіт .</w:t>
      </w:r>
    </w:p>
    <w:p w:rsidR="00A80664" w:rsidRP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  <w:t>3.Строки надання послуг</w:t>
      </w:r>
    </w:p>
    <w:p w:rsidR="00A80664" w:rsidRPr="00A80664" w:rsidRDefault="00A80664" w:rsidP="00A80664">
      <w:pPr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3.1. Строки надання послуг визначаються на підставі Календарного графіку </w:t>
      </w:r>
      <w:r w:rsidRPr="00A80664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(Додаток№2),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що додається до цього договору та є невід’ємною його частиною. Датою початку надання послуг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Виконавцем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вважається дата їх  прийняття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Виконавцем 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та підписання Сторонами Акту приймання-передачі послуг. Дата закінчення надання послуг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Виконавцем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вважається дата підписання сторонами Акту виконаних робіт.</w:t>
      </w:r>
    </w:p>
    <w:p w:rsidR="00A80664" w:rsidRPr="00A80664" w:rsidRDefault="00A80664" w:rsidP="00A80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3.2.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Виконавець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приступає до надання послуг за умови отримання від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Замовника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Повідомлення про готовність до виконання Договору, за раніше затвердженим Календарним графіком.</w:t>
      </w:r>
    </w:p>
    <w:p w:rsidR="00A80664" w:rsidRP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4. </w:t>
      </w:r>
      <w:r w:rsidRPr="00A80664"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  <w:t>Права та обов’язки сторін</w:t>
      </w:r>
    </w:p>
    <w:p w:rsidR="00A80664" w:rsidRPr="00A80664" w:rsidRDefault="00A80664" w:rsidP="00A8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.1.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зобов’язаний:</w:t>
      </w:r>
    </w:p>
    <w:p w:rsidR="00A80664" w:rsidRPr="00A80664" w:rsidRDefault="00A80664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.1.1. Надати Виконавцю повний перелік Обладнання для обстеження разом з технічною документацією (за наявності).</w:t>
      </w:r>
    </w:p>
    <w:p w:rsidR="00A80664" w:rsidRPr="00A80664" w:rsidRDefault="00A80664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.1.2. Підготувати за рекомендаціями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Виконавця 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Обладнання по видам для відвантаження Виконавцю. За згодою сторін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Виконавцем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допускається відвантаження сировини у наявному стані без сортування.</w:t>
      </w:r>
    </w:p>
    <w:p w:rsidR="00A80664" w:rsidRPr="00A80664" w:rsidRDefault="00A80664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.1.3. Відвантажити Обладнання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Виконавцю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згідно акту прийому – передачі.</w:t>
      </w:r>
    </w:p>
    <w:p w:rsidR="00A80664" w:rsidRPr="00A80664" w:rsidRDefault="00A80664" w:rsidP="00A8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.2.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Виконавець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зобов’язаний:</w:t>
      </w:r>
    </w:p>
    <w:p w:rsidR="00A80664" w:rsidRPr="00A80664" w:rsidRDefault="00A80664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.2.1. Після підписання договору провести технічне обстеження Обладнання за графіком погодженим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Замовником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на протязі 15 днів надати акт технічного обстеження з визначенням подальшого застосування Обладнання та/або утилізації щодо кожної одиниці визначеної актом.</w:t>
      </w: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.2.2. Прийняти обладнання відповідно акту прийому – передачі для подальшої утилізації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 xml:space="preserve">4.2.3. Дбайливо ставитися до майна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Замовника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вживати заходів щодо запобігання шкоди, нести відповідальність за незабезпечення збереження довіреного йому майна.</w:t>
      </w:r>
    </w:p>
    <w:p w:rsidR="00A80664" w:rsidRPr="00A80664" w:rsidRDefault="00A80664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4.2.4.Після утилізації  сировини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Виконавець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повідомляє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Замовника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 пізніше 30 – ти днів з дати  надходження сировини, відповідним актом виконаних робіт. В акті зазначає вміст в Обладнані дорогоцінних  металів (за наявності), чорних та кольорових металів. </w:t>
      </w:r>
    </w:p>
    <w:p w:rsidR="00A80664" w:rsidRPr="00A80664" w:rsidRDefault="00A80664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4.2.5. Перерахувати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Замовнику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вартість фактично вилучених дорогоцінних  металів, чорних та кольорових металів відповідно даного договору.</w:t>
      </w:r>
    </w:p>
    <w:p w:rsidR="00A80664" w:rsidRPr="00A80664" w:rsidRDefault="00A80664" w:rsidP="00A806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4.3.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має право: </w:t>
      </w:r>
    </w:p>
    <w:p w:rsidR="00A80664" w:rsidRPr="00A80664" w:rsidRDefault="00A80664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4.3.1. Контролювати виконання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Виконавцем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цього Договору шляхом перевірки первинної та звітної документації,  а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Виконавець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зобов'язаний допускати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Замовника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(уповноважену ним особу) для контролю за виконанням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Виконавцем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своїх обов'язків за цим Договором шляхом надання всіх необхідних документів, роз'яснень, консультацій.</w:t>
      </w:r>
    </w:p>
    <w:p w:rsidR="00A80664" w:rsidRPr="00A80664" w:rsidRDefault="00A80664" w:rsidP="00A806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4.4.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Виконавець 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має паво: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4.4.1.На оплату послуг згідно Договору.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 xml:space="preserve">4.4.2. Витребувати у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Замовника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всі необхідні документи та інформацію, необхідні для виконання своїх обов'язків по Договору.</w:t>
      </w: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4.4.3.</w:t>
      </w:r>
      <w:r w:rsidRPr="00A80664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 xml:space="preserve"> 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метою збирання, зберігання та подальшої утилізації небезпечних відходів, залучати для утилізації таких суб’єкти господарювання, які здійснюють комплексне обслуговування у сфері поводження з небезпечними відходами та мають відповідну ліцензію.</w:t>
      </w:r>
    </w:p>
    <w:p w:rsidR="00A80664" w:rsidRPr="00A80664" w:rsidRDefault="00A80664" w:rsidP="00A806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5. КОНФІДЕНЦІЙНІСТЬ</w:t>
      </w:r>
    </w:p>
    <w:p w:rsidR="00A80664" w:rsidRPr="00A80664" w:rsidRDefault="00A80664" w:rsidP="00A80664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A80664" w:rsidRPr="00A80664" w:rsidRDefault="00A80664" w:rsidP="00A80664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         5.1.Будь-які відомості, що стали (стануть) відомі </w:t>
      </w:r>
      <w:r w:rsidRPr="00A8066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Замовнику</w:t>
      </w:r>
      <w:r w:rsidRPr="00A8066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про діяльність, систему безпеки </w:t>
      </w:r>
      <w:r w:rsidRPr="00A8066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Виконавця</w:t>
      </w:r>
      <w:r w:rsidRPr="00A8066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у процесі виконання даного Договору,  носять конфіденційний характер. </w:t>
      </w:r>
      <w:r w:rsidRPr="00A8066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Замовник</w:t>
      </w:r>
      <w:r w:rsidRPr="00A8066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зобов'язується не розголошувати третім особам та використовувати інформацію, яка стала йому відомою у зв'язку з укладанням та/або виконанням Договору та/або з інших причин, на шкоду </w:t>
      </w:r>
      <w:r w:rsidRPr="00A8066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Виконавця</w:t>
      </w:r>
      <w:r w:rsidRPr="00A8066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</w:t>
      </w:r>
    </w:p>
    <w:p w:rsidR="00A80664" w:rsidRPr="00A80664" w:rsidRDefault="00A80664" w:rsidP="00A80664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A80664" w:rsidRPr="00A80664" w:rsidRDefault="00A80664" w:rsidP="00A80664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A80664" w:rsidRPr="00A80664" w:rsidRDefault="00A80664" w:rsidP="00A80664">
      <w:pPr>
        <w:tabs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  <w:t xml:space="preserve">6. Відповідальність сторін </w:t>
      </w:r>
    </w:p>
    <w:p w:rsidR="00A80664" w:rsidRP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6.1 При невиконанні або неналежному виконанні умов даного договору Сторони несуть відповідальність згідно чинного законодавства України, в тому числі, але не виключно, передбачену ст. 546-551 Цивільного кодексу України, ст. 231 Господарського кодексу України.</w:t>
      </w:r>
    </w:p>
    <w:p w:rsidR="00A80664" w:rsidRPr="00A80664" w:rsidRDefault="00A80664" w:rsidP="00A80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6.2. Сплата штрафних санкцій не звільняє Сторону від виконання прийнятих на себе зобов’язань за Договором.</w:t>
      </w:r>
    </w:p>
    <w:p w:rsidR="00A80664" w:rsidRPr="00A80664" w:rsidRDefault="00A80664" w:rsidP="00A80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6.3.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 може відступати на право надання послуги за цим договором іншим особам </w:t>
      </w:r>
    </w:p>
    <w:p w:rsidR="00A80664" w:rsidRPr="00A80664" w:rsidRDefault="00A80664" w:rsidP="00A80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 організаціям установам ) та відповідно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Виконавець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 може бути змінений за цим договором іншою особою в якості виконання послуг зі списання та утилізації без згоди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Виконавця.</w:t>
      </w:r>
    </w:p>
    <w:p w:rsidR="00A80664" w:rsidRPr="00A80664" w:rsidRDefault="00A80664" w:rsidP="00A80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6.4. У разі припинення надання послуг або розірвання цього договору з ініціативи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Замовника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фактичні витрати які склалися в рамках цього договору оплачуються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Замовником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на підставі документів, що підтверджують ці витрати, які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Виконавець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повинен надати в 30 денний строк з дня письмового повідомлення про припинення надання послуг. </w:t>
      </w:r>
    </w:p>
    <w:p w:rsidR="00A80664" w:rsidRPr="00A80664" w:rsidRDefault="00A80664" w:rsidP="00A806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  <w:t xml:space="preserve">7. </w:t>
      </w:r>
      <w:r w:rsidRPr="00A80664">
        <w:rPr>
          <w:rFonts w:ascii="Times New Roman" w:eastAsia="Times New Roman" w:hAnsi="Times New Roman" w:cs="Times New Roman"/>
          <w:b/>
          <w:kern w:val="2"/>
          <w:sz w:val="20"/>
          <w:szCs w:val="20"/>
          <w:lang w:val="uk-UA" w:eastAsia="ru-RU"/>
        </w:rPr>
        <w:t>ПОРЯДОК ВИРІШЕННЯ СПОРІВ</w:t>
      </w:r>
    </w:p>
    <w:p w:rsidR="00A80664" w:rsidRP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7.1.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Сторони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зобов’язані докладати зусиль до вирішення конфліктних ситуацій шляхом переговорів та пошуку взаємоприйнятих рішень.</w:t>
      </w:r>
    </w:p>
    <w:p w:rsidR="00A80664" w:rsidRPr="00A80664" w:rsidRDefault="00A80664" w:rsidP="00A80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7.2.  При недосягненні згоди зі спірного питання,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Сторони 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розглядатимуть спір у судовому порядку відповідно до чинного законодавства України.</w:t>
      </w:r>
    </w:p>
    <w:p w:rsidR="00A80664" w:rsidRPr="00A80664" w:rsidRDefault="00A80664" w:rsidP="00A80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7.3. На підставі ч. 1 ст. 259  Цивільного кодексу України,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Сторони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досягли згоди про таке збільшення позовної давності за вимогами, що пов’язані з виконанням цього договору:</w:t>
      </w:r>
    </w:p>
    <w:p w:rsidR="00A80664" w:rsidRPr="00A80664" w:rsidRDefault="00A80664" w:rsidP="00A8066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строк позовної давності до вимог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Замовника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 зв’язку із наданням послуг неналежної якості та іншими недоліками складає три роки із дня встановлення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Замовником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 належному порядку неналежної якості (недоліків) наданих йому послуг;</w:t>
      </w:r>
    </w:p>
    <w:p w:rsidR="00A80664" w:rsidRPr="00A80664" w:rsidRDefault="00A80664" w:rsidP="00A8066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строк позовної давності до вимог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Замовника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про стягнення неустойки (штрафу, пені) складає три роки. </w:t>
      </w:r>
    </w:p>
    <w:p w:rsidR="00A80664" w:rsidRPr="00A80664" w:rsidRDefault="00A80664" w:rsidP="00A806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uk-UA" w:eastAsia="ru-RU"/>
        </w:rPr>
        <w:t>8. СТРОК ДІЇ ДОГОВОРУ</w:t>
      </w: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  <w:t xml:space="preserve">            8.1.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Цей Договір вступає в силу з моменту його підписання обома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Сторонами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діє до «31» грудня 202</w:t>
      </w:r>
      <w:r w:rsidR="00BF7D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року.</w:t>
      </w: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8.2. У випадку, якщо ні одна з СТОРІН не заявить про припинення дії чи зміну умов Договору за 30 днів до його закінчення, він вважається продовженим на наступний календарний рік.</w:t>
      </w:r>
    </w:p>
    <w:p w:rsidR="00A80664" w:rsidRPr="00A80664" w:rsidRDefault="00A80664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8.3.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печатками, якщо того вимагає форма договору .</w:t>
      </w:r>
    </w:p>
    <w:p w:rsidR="00A80664" w:rsidRPr="00A80664" w:rsidRDefault="00A80664" w:rsidP="00A806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b/>
          <w:kern w:val="2"/>
          <w:sz w:val="20"/>
          <w:szCs w:val="20"/>
          <w:lang w:val="uk-UA" w:eastAsia="ru-RU"/>
        </w:rPr>
        <w:t>9. ДОДАТКИ ДО ДОГОВОРУ</w:t>
      </w:r>
    </w:p>
    <w:p w:rsidR="00A80664" w:rsidRPr="00A80664" w:rsidRDefault="00A80664" w:rsidP="00A806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  <w:t>9.1. Сторони домовились затвердити додатки, що додаються до Договору, згідно наведеного переліку:</w:t>
      </w: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  <w:t xml:space="preserve">                 9.1.1. </w:t>
      </w:r>
      <w:r w:rsidRPr="00A8066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Протокол узгодження закупівельних цін на сировину</w:t>
      </w:r>
      <w:r w:rsidRPr="00A80664">
        <w:rPr>
          <w:rFonts w:ascii="Times New Roman" w:eastAsia="Times New Roman" w:hAnsi="Times New Roman" w:cs="Times New Roman"/>
          <w:b/>
          <w:kern w:val="2"/>
          <w:sz w:val="20"/>
          <w:szCs w:val="20"/>
          <w:lang w:val="uk-UA" w:eastAsia="ru-RU"/>
        </w:rPr>
        <w:t xml:space="preserve"> </w:t>
      </w:r>
      <w:r w:rsidRPr="00A80664"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  <w:t>(Додаток № 1);</w:t>
      </w:r>
    </w:p>
    <w:p w:rsidR="00A80664" w:rsidRPr="00A80664" w:rsidRDefault="00A80664" w:rsidP="00A806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  <w:t>9.1.2. Календарний графік (Додаток № 2 );</w:t>
      </w:r>
    </w:p>
    <w:p w:rsidR="00A80664" w:rsidRPr="00A80664" w:rsidRDefault="00A80664" w:rsidP="00A806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  <w:t>9.1.</w:t>
      </w:r>
      <w:r w:rsidRPr="00A80664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3</w:t>
      </w:r>
      <w:r w:rsidRPr="00A80664"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  <w:t xml:space="preserve"> Акт приймання передачі (Додаток № 3 );</w:t>
      </w:r>
    </w:p>
    <w:p w:rsidR="00A80664" w:rsidRPr="00A80664" w:rsidRDefault="00A80664" w:rsidP="00A80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  <w:t>9.2. Додатки являються невід'ємною частиною даного Договору.</w:t>
      </w:r>
    </w:p>
    <w:p w:rsidR="00A80664" w:rsidRPr="00A80664" w:rsidRDefault="00A80664" w:rsidP="00A80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  <w:t xml:space="preserve">10. </w:t>
      </w:r>
      <w:r w:rsidRPr="00A80664">
        <w:rPr>
          <w:rFonts w:ascii="Times New Roman" w:eastAsia="Times New Roman" w:hAnsi="Times New Roman" w:cs="Times New Roman"/>
          <w:b/>
          <w:kern w:val="2"/>
          <w:sz w:val="20"/>
          <w:szCs w:val="20"/>
          <w:lang w:val="uk-UA" w:eastAsia="ru-RU"/>
        </w:rPr>
        <w:t>МІСЦЕЗНАХОДЖЕННЯ ТА РЕКВІЗИТИ СТОРІН</w:t>
      </w:r>
      <w:r w:rsidRPr="00A80664"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  <w:t>.</w:t>
      </w:r>
    </w:p>
    <w:p w:rsidR="00A80664" w:rsidRPr="00A80664" w:rsidRDefault="00A80664" w:rsidP="00A806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kern w:val="2"/>
          <w:sz w:val="20"/>
          <w:szCs w:val="20"/>
          <w:lang w:val="uk-UA"/>
        </w:rPr>
      </w:pPr>
      <w:r w:rsidRPr="00A80664">
        <w:rPr>
          <w:rFonts w:ascii="Times New Roman" w:eastAsia="Calibri" w:hAnsi="Times New Roman" w:cs="Times New Roman"/>
          <w:b/>
          <w:kern w:val="2"/>
          <w:sz w:val="20"/>
          <w:szCs w:val="20"/>
          <w:lang w:val="uk-UA"/>
        </w:rPr>
        <w:t>Виконавець</w:t>
      </w:r>
      <w:r w:rsidRPr="00A80664">
        <w:rPr>
          <w:rFonts w:ascii="Times New Roman" w:eastAsia="Calibri" w:hAnsi="Times New Roman" w:cs="Times New Roman"/>
          <w:kern w:val="2"/>
          <w:sz w:val="20"/>
          <w:szCs w:val="20"/>
          <w:lang w:val="uk-UA"/>
        </w:rPr>
        <w:t>:</w:t>
      </w:r>
      <w:r w:rsidRPr="00A80664">
        <w:rPr>
          <w:rFonts w:ascii="Times New Roman" w:eastAsia="Calibri" w:hAnsi="Times New Roman" w:cs="Times New Roman"/>
          <w:kern w:val="2"/>
          <w:sz w:val="20"/>
          <w:szCs w:val="20"/>
          <w:lang w:val="uk-UA"/>
        </w:rPr>
        <w:tab/>
        <w:t xml:space="preserve">  </w:t>
      </w:r>
      <w:r w:rsidRPr="00A80664">
        <w:rPr>
          <w:rFonts w:ascii="Times New Roman" w:eastAsia="Calibri" w:hAnsi="Times New Roman" w:cs="Times New Roman"/>
          <w:kern w:val="2"/>
          <w:sz w:val="20"/>
          <w:szCs w:val="20"/>
          <w:lang w:val="uk-UA"/>
        </w:rPr>
        <w:tab/>
        <w:t xml:space="preserve">                                         </w:t>
      </w:r>
      <w:r w:rsidRPr="00A80664">
        <w:rPr>
          <w:rFonts w:ascii="Times New Roman" w:eastAsia="Calibri" w:hAnsi="Times New Roman" w:cs="Times New Roman"/>
          <w:kern w:val="2"/>
          <w:sz w:val="20"/>
          <w:szCs w:val="20"/>
          <w:lang w:val="uk-UA"/>
        </w:rPr>
        <w:tab/>
      </w:r>
      <w:r w:rsidRPr="00A80664">
        <w:rPr>
          <w:rFonts w:ascii="Times New Roman" w:eastAsia="Calibri" w:hAnsi="Times New Roman" w:cs="Times New Roman"/>
          <w:b/>
          <w:kern w:val="2"/>
          <w:sz w:val="20"/>
          <w:szCs w:val="20"/>
          <w:lang w:val="uk-UA"/>
        </w:rPr>
        <w:t>Замовник: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104"/>
      </w:tblGrid>
      <w:tr w:rsidR="00A80664" w:rsidRPr="00BF7D6B" w:rsidTr="007A5ED1">
        <w:trPr>
          <w:trHeight w:val="2323"/>
        </w:trPr>
        <w:tc>
          <w:tcPr>
            <w:tcW w:w="4644" w:type="dxa"/>
            <w:vAlign w:val="center"/>
          </w:tcPr>
          <w:p w:rsidR="00A80664" w:rsidRPr="00A80664" w:rsidRDefault="00A80664" w:rsidP="00A80664">
            <w:pPr>
              <w:keepNext/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uk-UA" w:eastAsia="ru-RU"/>
              </w:rPr>
              <w:t>ТОВ «ЕКО-ІНВЕСТ ГРУП»</w:t>
            </w:r>
          </w:p>
          <w:p w:rsidR="00A80664" w:rsidRPr="00A80664" w:rsidRDefault="00A80664" w:rsidP="00A80664">
            <w:pPr>
              <w:keepNext/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40" w:after="60"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uk-UA" w:eastAsia="ru-RU"/>
              </w:rPr>
              <w:t xml:space="preserve">ЄДРПОУ 44506592 </w:t>
            </w:r>
          </w:p>
          <w:p w:rsidR="00A80664" w:rsidRPr="00A80664" w:rsidRDefault="00A80664" w:rsidP="00A80664">
            <w:pPr>
              <w:keepNext/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40" w:after="60"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uk-UA" w:eastAsia="ru-RU"/>
              </w:rPr>
              <w:t>IBAN:UA 143204780000026002924917462</w:t>
            </w:r>
          </w:p>
          <w:p w:rsidR="00A80664" w:rsidRPr="00A80664" w:rsidRDefault="00A80664" w:rsidP="00A80664">
            <w:pPr>
              <w:keepNext/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40" w:after="60"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uk-UA" w:eastAsia="ru-RU"/>
              </w:rPr>
            </w:pPr>
            <w:proofErr w:type="spellStart"/>
            <w:r w:rsidRPr="00A8066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8066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uk-UA" w:eastAsia="ru-RU"/>
              </w:rPr>
              <w:t>.:  (095) 511 59 95</w:t>
            </w:r>
          </w:p>
          <w:p w:rsidR="00A80664" w:rsidRPr="00A80664" w:rsidRDefault="00A80664" w:rsidP="00A80664">
            <w:pPr>
              <w:keepNext/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rFonts w:ascii="Cambria" w:eastAsia="Times New Roman" w:hAnsi="Cambria" w:cs="Times New Roman"/>
                <w:b/>
                <w:bCs/>
                <w:kern w:val="2"/>
                <w:sz w:val="20"/>
                <w:szCs w:val="20"/>
                <w:lang w:val="en-US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A8066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A8066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uk-UA" w:eastAsia="ru-RU"/>
              </w:rPr>
              <w:t>: eko-invest-group@ukr.net</w:t>
            </w:r>
            <w:r w:rsidRPr="00A8066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104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A80664" w:rsidRPr="00A80664" w:rsidRDefault="00A80664" w:rsidP="00A80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rPr>
          <w:trHeight w:val="1941"/>
        </w:trPr>
        <w:tc>
          <w:tcPr>
            <w:tcW w:w="4644" w:type="dxa"/>
          </w:tcPr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ВИКОНАВЕЦЬ:</w:t>
            </w:r>
          </w:p>
          <w:p w:rsidR="00A80664" w:rsidRPr="00A80664" w:rsidRDefault="00A80664" w:rsidP="00A80664">
            <w:pPr>
              <w:keepNext/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Директор ТОВ «ЕКО-ІНВЕСТ ГРУП»</w:t>
            </w:r>
          </w:p>
          <w:p w:rsidR="00A80664" w:rsidRPr="00A80664" w:rsidRDefault="00A80664" w:rsidP="00A80664">
            <w:pPr>
              <w:keepNext/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 </w:t>
            </w: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______________________ /</w:t>
            </w:r>
            <w:proofErr w:type="spellStart"/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Тукіна</w:t>
            </w:r>
            <w:proofErr w:type="spellEnd"/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 М.</w:t>
            </w:r>
            <w:r w:rsidRPr="00A806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ru-RU"/>
              </w:rPr>
              <w:t>/</w:t>
            </w: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«___» ________________ 202</w:t>
            </w:r>
            <w:r w:rsidR="00BF7D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р.             </w:t>
            </w: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М.П.                                                                                 </w:t>
            </w:r>
          </w:p>
        </w:tc>
        <w:tc>
          <w:tcPr>
            <w:tcW w:w="5104" w:type="dxa"/>
          </w:tcPr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ЗАМОВНИК:</w:t>
            </w: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</w:t>
            </w: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__________________________ / ____________</w:t>
            </w:r>
            <w:r w:rsidRPr="00A806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ru-RU"/>
              </w:rPr>
              <w:t>/</w:t>
            </w: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«___» ________________ 202</w:t>
            </w:r>
            <w:r w:rsidR="00BF7D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р.             </w:t>
            </w:r>
          </w:p>
          <w:p w:rsidR="00A80664" w:rsidRPr="00A80664" w:rsidRDefault="00A80664" w:rsidP="00A80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uk-UA"/>
              </w:rPr>
            </w:pPr>
            <w:r w:rsidRPr="00A8066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М.П.                                                                                 </w:t>
            </w:r>
          </w:p>
        </w:tc>
      </w:tr>
    </w:tbl>
    <w:p w:rsidR="00A80664" w:rsidRPr="00A80664" w:rsidRDefault="00A80664" w:rsidP="00A8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Додаток № 1</w:t>
      </w:r>
    </w:p>
    <w:p w:rsidR="00A80664" w:rsidRPr="00A80664" w:rsidRDefault="00A80664" w:rsidP="00A8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договору № ___________</w:t>
      </w:r>
    </w:p>
    <w:p w:rsidR="00A80664" w:rsidRPr="00A80664" w:rsidRDefault="00A80664" w:rsidP="00A8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 «____» ________ 202</w:t>
      </w:r>
      <w:r w:rsidR="00BF7D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р.</w:t>
      </w:r>
    </w:p>
    <w:p w:rsidR="00A80664" w:rsidRPr="00A80664" w:rsidRDefault="00A80664" w:rsidP="00A8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Протокол узгодження закупівельних цін на сировину</w:t>
      </w:r>
      <w:r w:rsidRPr="00A80664">
        <w:rPr>
          <w:rFonts w:ascii="Times New Roman" w:eastAsia="Times New Roman" w:hAnsi="Times New Roman" w:cs="Times New Roman"/>
          <w:b/>
          <w:kern w:val="2"/>
          <w:sz w:val="20"/>
          <w:szCs w:val="20"/>
          <w:lang w:val="uk-UA" w:eastAsia="ru-RU"/>
        </w:rPr>
        <w:t xml:space="preserve"> </w:t>
      </w: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Ми, що підписалися нижче, від імені «Виконавця» </w:t>
      </w:r>
      <w:r w:rsidRPr="00A8066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ТОВ «ЕКО-ІНВЕСТ ГРУП» </w:t>
      </w:r>
      <w:proofErr w:type="spellStart"/>
      <w:r w:rsidRPr="00A8066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Тукіна</w:t>
      </w:r>
      <w:proofErr w:type="spellEnd"/>
      <w:r w:rsidRPr="00A8066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Марія Миколаївна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від імені «Замовника»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_____________________________,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______________засвідчуємо, що сторонами досягнута угода про розмір договірної закупівельної ціни на сировину, згідно договору № _________від «  » _______ 202</w:t>
      </w:r>
      <w:r w:rsidR="00BF7D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</w:t>
      </w:r>
    </w:p>
    <w:p w:rsidR="00A80664" w:rsidRPr="00A80664" w:rsidRDefault="00A80664" w:rsidP="00A80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</w:p>
    <w:tbl>
      <w:tblPr>
        <w:tblW w:w="828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0"/>
        <w:gridCol w:w="3689"/>
        <w:gridCol w:w="168"/>
        <w:gridCol w:w="1958"/>
        <w:gridCol w:w="1911"/>
      </w:tblGrid>
      <w:tr w:rsidR="00A80664" w:rsidRPr="00A80664" w:rsidTr="007A5E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 відходів радіоелектронного лому,</w:t>
            </w:r>
          </w:p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що містять ДМ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Вид ДМ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Ціна за 1 г ДМ в чистоті, грн. </w:t>
            </w:r>
          </w:p>
        </w:tc>
      </w:tr>
      <w:tr w:rsidR="00A80664" w:rsidRPr="00A80664" w:rsidTr="007A5E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Роз’єми </w:t>
            </w: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аурумвмісні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Au</w:t>
            </w:r>
            <w:proofErr w:type="spellEnd"/>
          </w:p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229</w:t>
            </w: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</w:tr>
      <w:tr w:rsidR="00A80664" w:rsidRPr="00A80664" w:rsidTr="007A5E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Мікросхеми, транзистори (багаті)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Au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102.40</w:t>
            </w:r>
          </w:p>
        </w:tc>
      </w:tr>
      <w:tr w:rsidR="00A80664" w:rsidRPr="00A80664" w:rsidTr="007A5E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Мікросхеми, транзистори (бідні)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Au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83.65</w:t>
            </w:r>
          </w:p>
        </w:tc>
      </w:tr>
      <w:tr w:rsidR="00A80664" w:rsidRPr="00A80664" w:rsidTr="007A5ED1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Конденсатори типу КМ</w:t>
            </w:r>
          </w:p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Pd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53.70</w:t>
            </w:r>
          </w:p>
        </w:tc>
      </w:tr>
      <w:tr w:rsidR="00A80664" w:rsidRPr="00A80664" w:rsidTr="007A5ED1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Конденсатори типу КМ</w:t>
            </w:r>
          </w:p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Pt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148.35</w:t>
            </w:r>
          </w:p>
        </w:tc>
      </w:tr>
      <w:tr w:rsidR="00A80664" w:rsidRPr="00A80664" w:rsidTr="007A5ED1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5. 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Аргентумвмісний</w:t>
            </w:r>
            <w:proofErr w:type="spellEnd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брухт 5-30%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Ag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3.05</w:t>
            </w:r>
          </w:p>
        </w:tc>
      </w:tr>
      <w:tr w:rsidR="00A80664" w:rsidRPr="00A80664" w:rsidTr="007A5ED1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Аргентумвмісний</w:t>
            </w:r>
            <w:proofErr w:type="spellEnd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брухт                                           30 - 90%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Ag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3.15</w:t>
            </w:r>
          </w:p>
        </w:tc>
      </w:tr>
      <w:tr w:rsidR="00A80664" w:rsidRPr="00A80664" w:rsidTr="007A5ED1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Аргентумвмісний</w:t>
            </w:r>
            <w:proofErr w:type="spellEnd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брухт &gt; 90%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Ag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4.35</w:t>
            </w:r>
          </w:p>
        </w:tc>
      </w:tr>
      <w:tr w:rsidR="00A80664" w:rsidRPr="00A80664" w:rsidTr="007A5ED1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Інший радіоелектронний брухт (в тому числі плати), що містить:                                                         </w:t>
            </w: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Au</w:t>
            </w:r>
            <w:proofErr w:type="spellEnd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=0,03-1%;  </w:t>
            </w: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Ag</w:t>
            </w:r>
            <w:proofErr w:type="spellEnd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= 0,5-5%                          </w:t>
            </w: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Pt</w:t>
            </w:r>
            <w:proofErr w:type="spellEnd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= 0,1-3%;  </w:t>
            </w: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Pd</w:t>
            </w:r>
            <w:proofErr w:type="spellEnd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= 0,1-3%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Au</w:t>
            </w:r>
            <w:proofErr w:type="spellEnd"/>
          </w:p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37.35</w:t>
            </w:r>
          </w:p>
        </w:tc>
      </w:tr>
      <w:tr w:rsidR="00A80664" w:rsidRPr="00A80664" w:rsidTr="007A5ED1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Ag</w:t>
            </w:r>
            <w:proofErr w:type="spellEnd"/>
          </w:p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2.00</w:t>
            </w:r>
          </w:p>
        </w:tc>
      </w:tr>
      <w:tr w:rsidR="00A80664" w:rsidRPr="00A80664" w:rsidTr="007A5ED1">
        <w:trPr>
          <w:trHeight w:val="8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Pt</w:t>
            </w:r>
            <w:proofErr w:type="spellEnd"/>
          </w:p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79.00</w:t>
            </w:r>
          </w:p>
        </w:tc>
      </w:tr>
      <w:tr w:rsidR="00A80664" w:rsidRPr="00A80664" w:rsidTr="007A5ED1">
        <w:trPr>
          <w:trHeight w:val="36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Pd</w:t>
            </w:r>
            <w:proofErr w:type="spellEnd"/>
          </w:p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40.10</w:t>
            </w:r>
          </w:p>
        </w:tc>
      </w:tr>
      <w:tr w:rsidR="00A80664" w:rsidRPr="00A80664" w:rsidTr="007A5ED1">
        <w:trPr>
          <w:trHeight w:val="79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58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Брухт чорних та кольорових металів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Ціна за 1 кг, грн.</w:t>
            </w:r>
          </w:p>
        </w:tc>
      </w:tr>
      <w:tr w:rsidR="00A80664" w:rsidRPr="00A80664" w:rsidTr="007A5ED1">
        <w:trPr>
          <w:trHeight w:val="362"/>
        </w:trPr>
        <w:tc>
          <w:tcPr>
            <w:tcW w:w="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  <w:r w:rsidRPr="00A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6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Брухт кольорових металів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Алюміній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6175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</w:t>
            </w:r>
            <w:r w:rsidR="00A80664" w:rsidRPr="00A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,00</w:t>
            </w:r>
          </w:p>
        </w:tc>
      </w:tr>
      <w:tr w:rsidR="00A80664" w:rsidRPr="00A80664" w:rsidTr="007A5ED1">
        <w:trPr>
          <w:trHeight w:val="62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Мідь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6175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211</w:t>
            </w:r>
            <w:r w:rsidR="00A80664" w:rsidRPr="00A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,00</w:t>
            </w:r>
          </w:p>
        </w:tc>
      </w:tr>
      <w:tr w:rsidR="00A80664" w:rsidRPr="00A80664" w:rsidTr="007A5ED1">
        <w:trPr>
          <w:trHeight w:val="2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  <w:r w:rsidRPr="00A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Брухт чорних металів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4.80</w:t>
            </w:r>
          </w:p>
        </w:tc>
      </w:tr>
      <w:tr w:rsidR="00A80664" w:rsidRPr="00A80664" w:rsidTr="007A5ED1">
        <w:trPr>
          <w:trHeight w:val="21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664" w:rsidRPr="00A80664" w:rsidRDefault="00A80664" w:rsidP="00A80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3.10</w:t>
            </w:r>
          </w:p>
        </w:tc>
      </w:tr>
    </w:tbl>
    <w:p w:rsidR="00A80664" w:rsidRPr="00A80664" w:rsidRDefault="00A80664" w:rsidP="00A806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4644"/>
        <w:gridCol w:w="5104"/>
      </w:tblGrid>
      <w:tr w:rsidR="00A80664" w:rsidRPr="00A80664" w:rsidTr="007A5ED1">
        <w:trPr>
          <w:trHeight w:val="1941"/>
        </w:trPr>
        <w:tc>
          <w:tcPr>
            <w:tcW w:w="4644" w:type="dxa"/>
          </w:tcPr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 ВИКОНАВЦЯ:</w:t>
            </w:r>
          </w:p>
          <w:p w:rsidR="00A80664" w:rsidRPr="00A80664" w:rsidRDefault="00A80664" w:rsidP="00A80664">
            <w:pPr>
              <w:keepNext/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Директор ТОВ «ЕКО-ІНВЕСТ ГРУП»</w:t>
            </w:r>
          </w:p>
          <w:p w:rsidR="00A80664" w:rsidRPr="00A80664" w:rsidRDefault="00A80664" w:rsidP="00A80664">
            <w:pPr>
              <w:keepNext/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 </w:t>
            </w: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______________________ /</w:t>
            </w:r>
            <w:proofErr w:type="spellStart"/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Тукіна</w:t>
            </w:r>
            <w:proofErr w:type="spellEnd"/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 М.</w:t>
            </w:r>
            <w:r w:rsidRPr="00A806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ru-RU"/>
              </w:rPr>
              <w:t>/</w:t>
            </w: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«___» ________________ 202</w:t>
            </w:r>
            <w:r w:rsidR="00BF7D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р.             </w:t>
            </w:r>
          </w:p>
          <w:p w:rsidR="00A80664" w:rsidRPr="00A80664" w:rsidRDefault="00A80664" w:rsidP="00A80664">
            <w:pPr>
              <w:keepNext/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val="uk-UA" w:eastAsia="ru-RU"/>
              </w:rPr>
            </w:pPr>
            <w:r w:rsidRPr="00A80664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val="uk-UA" w:eastAsia="ru-RU"/>
              </w:rPr>
              <w:t xml:space="preserve">  </w:t>
            </w:r>
            <w:r w:rsidRPr="00A8066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uk-UA" w:eastAsia="ru-RU"/>
              </w:rPr>
              <w:t xml:space="preserve">М.П.                                                                                 </w:t>
            </w: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ru-RU"/>
              </w:rPr>
            </w:pPr>
          </w:p>
        </w:tc>
        <w:tc>
          <w:tcPr>
            <w:tcW w:w="5104" w:type="dxa"/>
          </w:tcPr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 ЗАМОВНИКА:</w:t>
            </w: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</w:t>
            </w: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__________________________ / _______________</w:t>
            </w: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«___» ________________ 202</w:t>
            </w:r>
            <w:r w:rsidR="00BF7D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р.             </w:t>
            </w:r>
          </w:p>
          <w:p w:rsidR="00A80664" w:rsidRPr="00A80664" w:rsidRDefault="00A80664" w:rsidP="00A80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uk-UA"/>
              </w:rPr>
            </w:pPr>
            <w:r w:rsidRPr="00A8066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М.П.                                                                                 </w:t>
            </w:r>
          </w:p>
        </w:tc>
      </w:tr>
    </w:tbl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Додаток № 2</w:t>
      </w:r>
    </w:p>
    <w:p w:rsidR="00A80664" w:rsidRPr="00A80664" w:rsidRDefault="00A80664" w:rsidP="00A8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договору № __________</w:t>
      </w:r>
    </w:p>
    <w:p w:rsidR="00A80664" w:rsidRPr="00A80664" w:rsidRDefault="00A80664" w:rsidP="00A8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 «___» ________ 202</w:t>
      </w:r>
      <w:r w:rsidR="00BF7D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</w:t>
      </w:r>
    </w:p>
    <w:p w:rsidR="00A80664" w:rsidRPr="00A80664" w:rsidRDefault="00A80664" w:rsidP="00A8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Календарний графік</w:t>
      </w:r>
    </w:p>
    <w:p w:rsidR="00A80664" w:rsidRPr="00A80664" w:rsidRDefault="00A80664" w:rsidP="00A806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на надання послуг з поводження із безпечними сміттям і відходами та їх утилізація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/>
        <w:t xml:space="preserve"> для __________________________________ </w:t>
      </w:r>
    </w:p>
    <w:p w:rsidR="00A80664" w:rsidRPr="00A80664" w:rsidRDefault="00A80664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333"/>
        <w:gridCol w:w="1945"/>
        <w:gridCol w:w="1764"/>
      </w:tblGrid>
      <w:tr w:rsidR="00A80664" w:rsidRPr="00A80664" w:rsidTr="007A5ED1">
        <w:trPr>
          <w:trHeight w:val="340"/>
          <w:jc w:val="center"/>
        </w:trPr>
        <w:tc>
          <w:tcPr>
            <w:tcW w:w="44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5333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 етапів</w:t>
            </w:r>
          </w:p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надання послуг</w:t>
            </w:r>
          </w:p>
        </w:tc>
        <w:tc>
          <w:tcPr>
            <w:tcW w:w="1945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 та строк</w:t>
            </w:r>
          </w:p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надання</w:t>
            </w:r>
          </w:p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послуг по етапам, календ. днях</w:t>
            </w:r>
          </w:p>
        </w:tc>
        <w:tc>
          <w:tcPr>
            <w:tcW w:w="1764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  <w:p w:rsidR="00A80664" w:rsidRPr="00A80664" w:rsidRDefault="00A80664" w:rsidP="00A8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строк надання</w:t>
            </w:r>
          </w:p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послуг, календ. днях</w:t>
            </w:r>
          </w:p>
        </w:tc>
      </w:tr>
      <w:tr w:rsidR="00A80664" w:rsidRPr="00A80664" w:rsidTr="007A5ED1">
        <w:trPr>
          <w:trHeight w:val="340"/>
          <w:jc w:val="center"/>
        </w:trPr>
        <w:tc>
          <w:tcPr>
            <w:tcW w:w="441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5333" w:type="dxa"/>
            <w:vAlign w:val="center"/>
          </w:tcPr>
          <w:p w:rsidR="00A80664" w:rsidRPr="00A80664" w:rsidRDefault="00A80664" w:rsidP="00A80664">
            <w:pPr>
              <w:numPr>
                <w:ilvl w:val="0"/>
                <w:numId w:val="3"/>
              </w:numPr>
              <w:tabs>
                <w:tab w:val="left" w:pos="0"/>
                <w:tab w:val="left" w:pos="103"/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Збирання та вивезення безпечних відходів з території підприємства для їх подальшої утилізації (оформлення акту приймання-передачі п.4.1)</w:t>
            </w:r>
          </w:p>
        </w:tc>
        <w:tc>
          <w:tcPr>
            <w:tcW w:w="1945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64" w:type="dxa"/>
            <w:vMerge w:val="restart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календ. днів з дати початку надання послуг</w:t>
            </w:r>
          </w:p>
        </w:tc>
      </w:tr>
      <w:tr w:rsidR="00A80664" w:rsidRPr="00A80664" w:rsidTr="007A5ED1">
        <w:trPr>
          <w:trHeight w:val="360"/>
          <w:jc w:val="center"/>
        </w:trPr>
        <w:tc>
          <w:tcPr>
            <w:tcW w:w="441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5333" w:type="dxa"/>
            <w:vAlign w:val="center"/>
          </w:tcPr>
          <w:p w:rsidR="00A80664" w:rsidRPr="00A80664" w:rsidRDefault="00A80664" w:rsidP="00A80664">
            <w:pPr>
              <w:numPr>
                <w:ilvl w:val="0"/>
                <w:numId w:val="3"/>
              </w:numPr>
              <w:tabs>
                <w:tab w:val="left" w:pos="0"/>
                <w:tab w:val="left" w:pos="103"/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Оброблення та видалення безпечних відходів</w:t>
            </w:r>
          </w:p>
          <w:p w:rsidR="00A80664" w:rsidRPr="00A80664" w:rsidRDefault="00A80664" w:rsidP="00A80664">
            <w:pPr>
              <w:numPr>
                <w:ilvl w:val="0"/>
                <w:numId w:val="3"/>
              </w:numPr>
              <w:tabs>
                <w:tab w:val="left" w:pos="0"/>
                <w:tab w:val="left" w:pos="103"/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Оформлення акту виконаних робіт та паспорт на сировину </w:t>
            </w:r>
          </w:p>
        </w:tc>
        <w:tc>
          <w:tcPr>
            <w:tcW w:w="1945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764" w:type="dxa"/>
            <w:vMerge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4644"/>
        <w:gridCol w:w="5104"/>
      </w:tblGrid>
      <w:tr w:rsidR="00A80664" w:rsidRPr="00A80664" w:rsidTr="007A5ED1">
        <w:trPr>
          <w:trHeight w:val="1941"/>
        </w:trPr>
        <w:tc>
          <w:tcPr>
            <w:tcW w:w="4644" w:type="dxa"/>
          </w:tcPr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 ВИКОНАВЦЯ:</w:t>
            </w:r>
          </w:p>
          <w:p w:rsidR="00A80664" w:rsidRPr="00A80664" w:rsidRDefault="00A80664" w:rsidP="00A80664">
            <w:pPr>
              <w:keepNext/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Директор ТОВ «ЕКО-ІНВЕСТ ГРУП»</w:t>
            </w:r>
          </w:p>
          <w:p w:rsidR="00A80664" w:rsidRPr="00A80664" w:rsidRDefault="00A80664" w:rsidP="00A80664">
            <w:pPr>
              <w:keepNext/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 </w:t>
            </w: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______________________________ /</w:t>
            </w:r>
            <w:proofErr w:type="spellStart"/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Тукіна</w:t>
            </w:r>
            <w:proofErr w:type="spellEnd"/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М.М.</w:t>
            </w:r>
            <w:r w:rsidRPr="00A806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ru-RU"/>
              </w:rPr>
              <w:t>/</w:t>
            </w: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«___» ________________ 202</w:t>
            </w:r>
            <w:r w:rsidR="00BF7D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р.             </w:t>
            </w: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М.П.                                                                                 </w:t>
            </w:r>
          </w:p>
        </w:tc>
        <w:tc>
          <w:tcPr>
            <w:tcW w:w="5104" w:type="dxa"/>
          </w:tcPr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 ЗАМОВНИКА:</w:t>
            </w: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</w:t>
            </w: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__________________________ / ____________.</w:t>
            </w:r>
            <w:r w:rsidRPr="00A806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ru-RU"/>
              </w:rPr>
              <w:t>/</w:t>
            </w:r>
          </w:p>
          <w:p w:rsidR="00A80664" w:rsidRPr="00A80664" w:rsidRDefault="00A80664" w:rsidP="00A8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«___» ________________ 202</w:t>
            </w:r>
            <w:r w:rsidR="00DC1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bookmarkStart w:id="0" w:name="_GoBack"/>
            <w:bookmarkEnd w:id="0"/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р.             </w:t>
            </w:r>
          </w:p>
          <w:p w:rsidR="00A80664" w:rsidRPr="00A80664" w:rsidRDefault="00A80664" w:rsidP="00A80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uk-UA"/>
              </w:rPr>
            </w:pPr>
            <w:r w:rsidRPr="00A8066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М.П.                                                                                 </w:t>
            </w:r>
          </w:p>
        </w:tc>
      </w:tr>
    </w:tbl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664" w:rsidRPr="00A80664" w:rsidRDefault="00A80664" w:rsidP="00A8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64" w:rsidRPr="00A80664" w:rsidRDefault="00A80664" w:rsidP="00A8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Додаток № </w:t>
      </w:r>
      <w:r w:rsidRPr="00A8066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A80664" w:rsidRPr="00A80664" w:rsidRDefault="00A80664" w:rsidP="00A8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договору № __________</w:t>
      </w:r>
    </w:p>
    <w:p w:rsidR="00A80664" w:rsidRPr="00A80664" w:rsidRDefault="00A80664" w:rsidP="00A8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 «___» ________ 20</w:t>
      </w:r>
      <w:r w:rsidRPr="00A8066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F7D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</w:t>
      </w:r>
    </w:p>
    <w:p w:rsidR="00A80664" w:rsidRPr="00A80664" w:rsidRDefault="00A80664" w:rsidP="00A806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АКТ</w:t>
      </w:r>
    </w:p>
    <w:p w:rsidR="00A80664" w:rsidRPr="00A80664" w:rsidRDefault="00A80664" w:rsidP="00A806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приймання- передачі </w:t>
      </w:r>
    </w:p>
    <w:p w:rsidR="00A80664" w:rsidRPr="00A80664" w:rsidRDefault="00A80664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м._________________                                                                                              «___»_________20</w:t>
      </w:r>
      <w:r w:rsidRPr="00A8066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F7D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A80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</w:t>
      </w:r>
    </w:p>
    <w:p w:rsidR="00A80664" w:rsidRPr="00A80664" w:rsidRDefault="00A80664" w:rsidP="00A8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Від: організація (підприємство): _____________________________________________</w:t>
      </w: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Кому: організація (підприємство):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ТОВ «ЕКО-ІНВЕСТ ГРУП»</w:t>
      </w:r>
    </w:p>
    <w:p w:rsidR="00A80664" w:rsidRPr="00A80664" w:rsidRDefault="00A80664" w:rsidP="00A8066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94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632"/>
        <w:gridCol w:w="1026"/>
        <w:gridCol w:w="2518"/>
        <w:gridCol w:w="1701"/>
      </w:tblGrid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з/п</w:t>
            </w: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обладнання</w:t>
            </w: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 випуску</w:t>
            </w:r>
          </w:p>
        </w:tc>
        <w:tc>
          <w:tcPr>
            <w:tcW w:w="1701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06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Інвентарний №</w:t>
            </w: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664" w:rsidRPr="00A80664" w:rsidTr="007A5ED1">
        <w:tc>
          <w:tcPr>
            <w:tcW w:w="587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32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6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18" w:type="dxa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0664" w:rsidRPr="00A80664" w:rsidRDefault="00A80664" w:rsidP="00A8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Передав представник від    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______________________</w:t>
      </w: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Прийняв представник від </w:t>
      </w:r>
      <w:r w:rsidRPr="00A806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ТОВ «ЕКО-ІНВЕСТ ГРУП»</w:t>
      </w:r>
      <w:r w:rsidRPr="00A806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______________________</w:t>
      </w: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0664" w:rsidRPr="00A80664" w:rsidRDefault="00A80664" w:rsidP="00A80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3339E" w:rsidRPr="00A80664" w:rsidRDefault="0023339E">
      <w:pPr>
        <w:rPr>
          <w:lang w:val="uk-UA"/>
        </w:rPr>
      </w:pPr>
    </w:p>
    <w:sectPr w:rsidR="0023339E" w:rsidRPr="00A80664" w:rsidSect="0061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236F"/>
    <w:multiLevelType w:val="multilevel"/>
    <w:tmpl w:val="47FAB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3EB01949"/>
    <w:multiLevelType w:val="multilevel"/>
    <w:tmpl w:val="857A43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EF90A70"/>
    <w:multiLevelType w:val="hybridMultilevel"/>
    <w:tmpl w:val="3FD8C4D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43"/>
    <w:rsid w:val="00121A43"/>
    <w:rsid w:val="0023339E"/>
    <w:rsid w:val="00617564"/>
    <w:rsid w:val="00A80664"/>
    <w:rsid w:val="00BE2F56"/>
    <w:rsid w:val="00BF7D6B"/>
    <w:rsid w:val="00D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F7C6"/>
  <w15:chartTrackingRefBased/>
  <w15:docId w15:val="{63E23F87-E426-4047-AC2F-BFFFD721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2023-01-03T09:07:00Z</dcterms:created>
  <dcterms:modified xsi:type="dcterms:W3CDTF">2023-01-03T09:07:00Z</dcterms:modified>
</cp:coreProperties>
</file>