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38" w:rsidRDefault="00887238" w:rsidP="00887238">
      <w:pPr>
        <w:spacing w:line="240" w:lineRule="auto"/>
        <w:jc w:val="center"/>
        <w:rPr>
          <w:rFonts w:ascii="Proxima Nova Rg" w:hAnsi="Proxima Nova Rg"/>
          <w:b/>
          <w:bCs/>
          <w:lang w:val="uk-UA"/>
        </w:rPr>
      </w:pPr>
      <w:r w:rsidRPr="00EC73FC">
        <w:rPr>
          <w:rFonts w:ascii="Proxima Nova Rg" w:hAnsi="Proxima Nova Rg"/>
          <w:b/>
          <w:bCs/>
          <w:lang w:val="uk-UA"/>
        </w:rPr>
        <w:t xml:space="preserve">Перелік </w:t>
      </w:r>
      <w:proofErr w:type="spellStart"/>
      <w:r w:rsidRPr="00EC73FC">
        <w:rPr>
          <w:rFonts w:ascii="Proxima Nova Rg" w:hAnsi="Proxima Nova Rg"/>
          <w:b/>
          <w:bCs/>
          <w:lang w:val="uk-UA"/>
        </w:rPr>
        <w:t>вебінарів</w:t>
      </w:r>
      <w:proofErr w:type="spellEnd"/>
      <w:r w:rsidRPr="00EC73FC">
        <w:rPr>
          <w:rFonts w:ascii="Proxima Nova Rg" w:hAnsi="Proxima Nova Rg"/>
          <w:b/>
          <w:bCs/>
          <w:lang w:val="uk-UA"/>
        </w:rPr>
        <w:t xml:space="preserve"> для бізнесу </w:t>
      </w:r>
    </w:p>
    <w:p w:rsidR="00887238" w:rsidRDefault="00887238" w:rsidP="00887238">
      <w:pPr>
        <w:spacing w:line="240" w:lineRule="auto"/>
        <w:jc w:val="center"/>
        <w:rPr>
          <w:rFonts w:ascii="Proxima Nova Rg" w:hAnsi="Proxima Nova Rg"/>
          <w:b/>
          <w:bCs/>
          <w:lang w:val="uk-UA"/>
        </w:rPr>
      </w:pPr>
      <w:r w:rsidRPr="00A02083">
        <w:rPr>
          <w:rFonts w:ascii="Proxima Nova Rg" w:hAnsi="Proxima Nova Rg"/>
          <w:b/>
          <w:bCs/>
          <w:lang w:val="uk-UA"/>
        </w:rPr>
        <w:t xml:space="preserve">«Антикризова платформа «Єднаємо </w:t>
      </w:r>
      <w:r>
        <w:rPr>
          <w:rFonts w:ascii="Proxima Nova Rg" w:hAnsi="Proxima Nova Rg"/>
          <w:b/>
          <w:bCs/>
          <w:lang w:val="uk-UA"/>
        </w:rPr>
        <w:t xml:space="preserve">регіональний </w:t>
      </w:r>
      <w:r w:rsidRPr="00A02083">
        <w:rPr>
          <w:rFonts w:ascii="Proxima Nova Rg" w:hAnsi="Proxima Nova Rg"/>
          <w:b/>
          <w:bCs/>
          <w:lang w:val="uk-UA"/>
        </w:rPr>
        <w:t>бізнес – перемагаємо  разом!»</w:t>
      </w:r>
    </w:p>
    <w:p w:rsidR="00887238" w:rsidRPr="00EC73FC" w:rsidRDefault="00887238" w:rsidP="00887238">
      <w:pPr>
        <w:spacing w:line="240" w:lineRule="auto"/>
        <w:jc w:val="center"/>
        <w:rPr>
          <w:rFonts w:ascii="Proxima Nova Rg" w:hAnsi="Proxima Nova Rg"/>
          <w:b/>
          <w:bCs/>
          <w:lang w:val="uk-UA"/>
        </w:rPr>
      </w:pPr>
    </w:p>
    <w:p w:rsidR="00887238" w:rsidRPr="00EC73FC" w:rsidRDefault="00887238" w:rsidP="00887238">
      <w:pPr>
        <w:spacing w:line="240" w:lineRule="auto"/>
        <w:rPr>
          <w:rFonts w:ascii="Proxima Nova Rg" w:hAnsi="Proxima Nova Rg"/>
          <w:lang w:val="uk-UA"/>
        </w:rPr>
      </w:pPr>
      <w:r w:rsidRPr="00EC73FC">
        <w:rPr>
          <w:rFonts w:ascii="Proxima Nova Rg" w:hAnsi="Proxima Nova Rg"/>
          <w:lang w:val="uk-UA"/>
        </w:rPr>
        <w:t>Організатори: Запорізька ТПП у межах Програми ООН із відновлення та розбудови миру (UN RPP) за фінансової підтримки Європейського Союзу.</w:t>
      </w:r>
    </w:p>
    <w:p w:rsidR="00887238" w:rsidRPr="00EC73FC" w:rsidRDefault="00887238" w:rsidP="00887238">
      <w:pPr>
        <w:spacing w:line="240" w:lineRule="auto"/>
        <w:rPr>
          <w:rFonts w:ascii="Proxima Nova Rg" w:hAnsi="Proxima Nova Rg"/>
          <w:lang w:val="uk-UA"/>
        </w:rPr>
      </w:pPr>
      <w:r w:rsidRPr="00EC73FC">
        <w:rPr>
          <w:rFonts w:ascii="Proxima Nova Rg" w:hAnsi="Proxima Nova Rg"/>
          <w:lang w:val="uk-UA"/>
        </w:rPr>
        <w:t xml:space="preserve">Строк реалізації </w:t>
      </w:r>
      <w:proofErr w:type="spellStart"/>
      <w:r w:rsidRPr="00EC73FC">
        <w:rPr>
          <w:rFonts w:ascii="Proxima Nova Rg" w:hAnsi="Proxima Nova Rg"/>
          <w:lang w:val="uk-UA"/>
        </w:rPr>
        <w:t>проєкту</w:t>
      </w:r>
      <w:proofErr w:type="spellEnd"/>
      <w:r w:rsidRPr="00EC73FC">
        <w:rPr>
          <w:rFonts w:ascii="Proxima Nova Rg" w:hAnsi="Proxima Nova Rg"/>
          <w:lang w:val="uk-UA"/>
        </w:rPr>
        <w:t xml:space="preserve">: </w:t>
      </w:r>
      <w:r>
        <w:rPr>
          <w:rFonts w:ascii="Proxima Nova Rg" w:hAnsi="Proxima Nova Rg"/>
          <w:lang w:val="uk-UA"/>
        </w:rPr>
        <w:t>2</w:t>
      </w:r>
      <w:r w:rsidRPr="00EC73FC">
        <w:rPr>
          <w:rFonts w:ascii="Proxima Nova Rg" w:hAnsi="Proxima Nova Rg"/>
          <w:lang w:val="uk-UA"/>
        </w:rPr>
        <w:t xml:space="preserve"> місяц</w:t>
      </w:r>
      <w:r>
        <w:rPr>
          <w:rFonts w:ascii="Proxima Nova Rg" w:hAnsi="Proxima Nova Rg"/>
          <w:lang w:val="uk-UA"/>
        </w:rPr>
        <w:t>і</w:t>
      </w:r>
    </w:p>
    <w:p w:rsidR="00D3007A" w:rsidRPr="00D3007A" w:rsidRDefault="00887238" w:rsidP="00D3007A">
      <w:pPr>
        <w:jc w:val="both"/>
        <w:rPr>
          <w:rFonts w:ascii="Proxima Nova Rg" w:hAnsi="Proxima Nova Rg"/>
          <w:lang w:val="uk-UA"/>
        </w:rPr>
      </w:pPr>
      <w:r w:rsidRPr="00EC73FC">
        <w:rPr>
          <w:rFonts w:ascii="Proxima Nova Rg" w:hAnsi="Proxima Nova Rg"/>
          <w:lang w:val="uk-UA"/>
        </w:rPr>
        <w:t xml:space="preserve">Аудиторія: </w:t>
      </w:r>
      <w:r w:rsidR="00D3007A" w:rsidRPr="00D3007A">
        <w:rPr>
          <w:rFonts w:ascii="Proxima Nova Rg" w:hAnsi="Proxima Nova Rg"/>
          <w:lang w:val="uk-UA"/>
        </w:rPr>
        <w:t xml:space="preserve">представники </w:t>
      </w:r>
      <w:proofErr w:type="spellStart"/>
      <w:r w:rsidR="00D3007A" w:rsidRPr="00D3007A">
        <w:rPr>
          <w:rFonts w:ascii="Proxima Nova Rg" w:hAnsi="Proxima Nova Rg"/>
          <w:lang w:val="uk-UA"/>
        </w:rPr>
        <w:t>мікро-</w:t>
      </w:r>
      <w:proofErr w:type="spellEnd"/>
      <w:r w:rsidR="00D3007A" w:rsidRPr="00D3007A">
        <w:rPr>
          <w:rFonts w:ascii="Proxima Nova Rg" w:hAnsi="Proxima Nova Rg"/>
          <w:lang w:val="uk-UA"/>
        </w:rPr>
        <w:t>, малого та середнього бізнесу, органи місцевого самоврядування, що працюють з бізнесом, громадські організації.</w:t>
      </w:r>
    </w:p>
    <w:p w:rsidR="00887238" w:rsidRPr="003B0F9E" w:rsidRDefault="00887238" w:rsidP="00887238">
      <w:pPr>
        <w:spacing w:after="120" w:line="240" w:lineRule="auto"/>
        <w:rPr>
          <w:rFonts w:ascii="Proxima Nova Rg" w:hAnsi="Proxima Nova Rg"/>
          <w:lang w:val="uk-UA"/>
        </w:rPr>
      </w:pPr>
      <w:r w:rsidRPr="003B0F9E">
        <w:rPr>
          <w:rFonts w:ascii="Proxima Nova Rg" w:hAnsi="Proxima Nova Rg"/>
          <w:lang w:val="uk-UA"/>
        </w:rPr>
        <w:t xml:space="preserve">Запорізька торгово-промислова палата консолідує регіональний бізнес у знаходженні шляхів вирішення нагальних проблемних питань підприємництва  в умовах війни. Адже очевидним і необхідним є запуск потужного економічного фронту в Україні. </w:t>
      </w:r>
    </w:p>
    <w:p w:rsidR="00887238" w:rsidRPr="003B0F9E" w:rsidRDefault="00887238" w:rsidP="00887238">
      <w:pPr>
        <w:spacing w:after="120" w:line="240" w:lineRule="auto"/>
        <w:rPr>
          <w:rFonts w:ascii="Proxima Nova Rg" w:hAnsi="Proxima Nova Rg"/>
          <w:lang w:val="uk-UA"/>
        </w:rPr>
      </w:pPr>
      <w:r w:rsidRPr="003B0F9E">
        <w:rPr>
          <w:rFonts w:ascii="Proxima Nova Rg" w:hAnsi="Proxima Nova Rg"/>
          <w:lang w:val="uk-UA"/>
        </w:rPr>
        <w:t>З початку військових дій ми тримаємо зв'язок з компаніями - членами Палати, акумулюємо і аналізуємо їх першочергові запити, зокрема у їх числі – потреба у доступі до безкоштовних консультацій і експертної підтримки.</w:t>
      </w:r>
    </w:p>
    <w:p w:rsidR="00887238" w:rsidRPr="003B0F9E" w:rsidRDefault="00887238" w:rsidP="00887238">
      <w:pPr>
        <w:spacing w:after="120" w:line="240" w:lineRule="auto"/>
        <w:rPr>
          <w:rFonts w:ascii="Proxima Nova Rg" w:hAnsi="Proxima Nova Rg"/>
          <w:lang w:val="uk-UA"/>
        </w:rPr>
      </w:pPr>
      <w:r w:rsidRPr="003B0F9E">
        <w:rPr>
          <w:rFonts w:ascii="Proxima Nova Rg" w:hAnsi="Proxima Nova Rg"/>
          <w:lang w:val="uk-UA"/>
        </w:rPr>
        <w:t>У першу чергу – це роз’яснення податкових змін, що запроваджені в українському законодавстві з метою підтримки економіки, форс-мажорні обставини, трудові правовідносини в умовах війни. Окремий важливий блок – це зміна транспортних потоків та ланцюгів поставок, а відтак – проблемні питання логістики, експорту та імпорту, перебудова ланцюгів доданої вартості.</w:t>
      </w:r>
    </w:p>
    <w:p w:rsidR="00887238" w:rsidRPr="003B0F9E" w:rsidRDefault="00887238" w:rsidP="00887238">
      <w:pPr>
        <w:spacing w:after="120" w:line="240" w:lineRule="auto"/>
        <w:rPr>
          <w:rFonts w:ascii="Proxima Nova Rg" w:hAnsi="Proxima Nova Rg"/>
          <w:lang w:val="uk-UA"/>
        </w:rPr>
      </w:pPr>
      <w:r w:rsidRPr="003B0F9E">
        <w:rPr>
          <w:rFonts w:ascii="Proxima Nova Rg" w:hAnsi="Proxima Nova Rg"/>
          <w:lang w:val="uk-UA"/>
        </w:rPr>
        <w:t>Саме такі основні запити бізнесу стали основою для формування цієї серії тренінгів із залученням провідних українських спікерів.</w:t>
      </w:r>
    </w:p>
    <w:p w:rsidR="00887238" w:rsidRDefault="00887238" w:rsidP="00887238">
      <w:pPr>
        <w:rPr>
          <w:lang w:val="uk-UA"/>
        </w:rPr>
      </w:pPr>
    </w:p>
    <w:p w:rsidR="002351F6" w:rsidRDefault="002351F6" w:rsidP="002351F6">
      <w:pPr>
        <w:spacing w:after="120"/>
        <w:ind w:firstLine="709"/>
        <w:jc w:val="both"/>
        <w:rPr>
          <w:sz w:val="28"/>
          <w:szCs w:val="26"/>
          <w:lang w:val="en-US"/>
        </w:rPr>
      </w:pPr>
      <w:r w:rsidRPr="00E92D65">
        <w:rPr>
          <w:sz w:val="28"/>
          <w:szCs w:val="26"/>
          <w:lang w:val="uk-UA"/>
        </w:rPr>
        <w:t xml:space="preserve">Участь безкоштовна за умови обов’язкової реєстрації за посиланням: </w:t>
      </w:r>
      <w:hyperlink r:id="rId7" w:history="1">
        <w:r w:rsidRPr="00E92D65">
          <w:rPr>
            <w:rStyle w:val="a3"/>
            <w:sz w:val="28"/>
            <w:szCs w:val="26"/>
            <w:lang w:val="uk-UA"/>
          </w:rPr>
          <w:t>https://cutt.ly/PFrZMhA</w:t>
        </w:r>
      </w:hyperlink>
      <w:r w:rsidRPr="00E92D65">
        <w:rPr>
          <w:sz w:val="28"/>
          <w:szCs w:val="26"/>
          <w:lang w:val="uk-UA"/>
        </w:rPr>
        <w:t xml:space="preserve"> </w:t>
      </w:r>
    </w:p>
    <w:p w:rsidR="00887238" w:rsidRDefault="00EF1800" w:rsidP="00EF1800">
      <w:pPr>
        <w:spacing w:before="120" w:after="240"/>
        <w:ind w:firstLine="709"/>
        <w:jc w:val="both"/>
        <w:rPr>
          <w:sz w:val="28"/>
          <w:szCs w:val="28"/>
          <w:lang w:val="en-US"/>
        </w:rPr>
      </w:pPr>
      <w:proofErr w:type="gramStart"/>
      <w:r w:rsidRPr="00EF1800">
        <w:rPr>
          <w:sz w:val="28"/>
          <w:szCs w:val="26"/>
        </w:rPr>
        <w:t>З</w:t>
      </w:r>
      <w:proofErr w:type="gramEnd"/>
      <w:r w:rsidRPr="00EF1800">
        <w:rPr>
          <w:sz w:val="28"/>
          <w:szCs w:val="26"/>
        </w:rPr>
        <w:t xml:space="preserve"> </w:t>
      </w:r>
      <w:proofErr w:type="spellStart"/>
      <w:r w:rsidRPr="00EF1800">
        <w:rPr>
          <w:sz w:val="28"/>
          <w:szCs w:val="26"/>
        </w:rPr>
        <w:t>усіх</w:t>
      </w:r>
      <w:proofErr w:type="spellEnd"/>
      <w:r w:rsidRPr="00EF1800">
        <w:rPr>
          <w:sz w:val="28"/>
          <w:szCs w:val="26"/>
        </w:rPr>
        <w:t xml:space="preserve"> </w:t>
      </w:r>
      <w:proofErr w:type="spellStart"/>
      <w:r w:rsidRPr="00EF1800">
        <w:rPr>
          <w:sz w:val="28"/>
          <w:szCs w:val="26"/>
        </w:rPr>
        <w:t>питань</w:t>
      </w:r>
      <w:proofErr w:type="spellEnd"/>
      <w:r w:rsidRPr="00EF1800">
        <w:rPr>
          <w:sz w:val="28"/>
          <w:szCs w:val="26"/>
        </w:rPr>
        <w:t xml:space="preserve"> </w:t>
      </w:r>
      <w:proofErr w:type="spellStart"/>
      <w:r w:rsidRPr="00EF1800">
        <w:rPr>
          <w:sz w:val="28"/>
          <w:szCs w:val="26"/>
        </w:rPr>
        <w:t>звертайтесь</w:t>
      </w:r>
      <w:proofErr w:type="spellEnd"/>
      <w:r w:rsidRPr="00EF1800">
        <w:rPr>
          <w:sz w:val="28"/>
          <w:szCs w:val="26"/>
        </w:rPr>
        <w:t xml:space="preserve"> за </w:t>
      </w:r>
      <w:r>
        <w:rPr>
          <w:sz w:val="28"/>
          <w:szCs w:val="28"/>
          <w:lang w:val="uk-UA"/>
        </w:rPr>
        <w:t>тел.: +38 050 484 11 97</w:t>
      </w:r>
      <w:r w:rsidRPr="00EF1800">
        <w:rPr>
          <w:sz w:val="28"/>
          <w:szCs w:val="28"/>
        </w:rPr>
        <w:t xml:space="preserve"> </w:t>
      </w:r>
      <w:proofErr w:type="spellStart"/>
      <w:r w:rsidRPr="00EF1800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8" w:history="1">
        <w:r w:rsidRPr="007E0A46">
          <w:rPr>
            <w:rStyle w:val="a3"/>
            <w:sz w:val="28"/>
            <w:szCs w:val="28"/>
            <w:lang w:val="uk-UA"/>
          </w:rPr>
          <w:t>oso@cci.zp.ua</w:t>
        </w:r>
      </w:hyperlink>
      <w:r w:rsidRPr="00EF1800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начальник УОР та МВ Нагорна Ксенія Олександрівна</w:t>
      </w:r>
      <w:r w:rsidRPr="00EF1800">
        <w:rPr>
          <w:sz w:val="28"/>
          <w:szCs w:val="28"/>
        </w:rPr>
        <w:t>.</w:t>
      </w:r>
    </w:p>
    <w:p w:rsidR="00EF1800" w:rsidRPr="00EF1800" w:rsidRDefault="00EF1800" w:rsidP="00EF1800">
      <w:pPr>
        <w:spacing w:before="120" w:after="240"/>
        <w:ind w:firstLine="709"/>
        <w:jc w:val="both"/>
        <w:rPr>
          <w:lang w:val="en-US"/>
        </w:rPr>
      </w:pPr>
      <w:bookmarkStart w:id="0" w:name="_GoBack"/>
      <w:bookmarkEnd w:id="0"/>
    </w:p>
    <w:p w:rsidR="00887238" w:rsidRPr="00EC73FC" w:rsidRDefault="00887238" w:rsidP="00887238">
      <w:pPr>
        <w:spacing w:line="240" w:lineRule="auto"/>
        <w:rPr>
          <w:rFonts w:ascii="Proxima Nova Rg" w:hAnsi="Proxima Nova Rg"/>
          <w:lang w:val="uk-UA"/>
        </w:rPr>
      </w:pPr>
    </w:p>
    <w:p w:rsidR="00887238" w:rsidRPr="00EC73FC" w:rsidRDefault="00887238" w:rsidP="00887238">
      <w:pPr>
        <w:spacing w:line="240" w:lineRule="auto"/>
        <w:rPr>
          <w:rFonts w:ascii="Proxima Nova Rg" w:hAnsi="Proxima Nova Rg"/>
          <w:b/>
          <w:lang w:val="uk-U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307"/>
        <w:gridCol w:w="4394"/>
        <w:gridCol w:w="6946"/>
        <w:gridCol w:w="1417"/>
      </w:tblGrid>
      <w:tr w:rsidR="00887238" w:rsidRPr="00EC73FC" w:rsidTr="00845820">
        <w:trPr>
          <w:trHeight w:hRule="exact" w:val="10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07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Тренер</w:t>
            </w:r>
          </w:p>
        </w:tc>
        <w:tc>
          <w:tcPr>
            <w:tcW w:w="6946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7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Тривалість</w:t>
            </w:r>
          </w:p>
        </w:tc>
      </w:tr>
      <w:tr w:rsidR="00887238" w:rsidRPr="00EC73FC" w:rsidTr="00845820">
        <w:trPr>
          <w:trHeight w:val="630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07" w:type="dxa"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</w:tcPr>
          <w:p w:rsidR="00887238" w:rsidRPr="00EC73FC" w:rsidRDefault="00887238" w:rsidP="00845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Спікер/</w:t>
            </w:r>
            <w:proofErr w:type="spellStart"/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-ка</w:t>
            </w:r>
            <w:proofErr w:type="spellEnd"/>
          </w:p>
        </w:tc>
        <w:tc>
          <w:tcPr>
            <w:tcW w:w="6946" w:type="dxa"/>
          </w:tcPr>
          <w:p w:rsidR="00887238" w:rsidRPr="00EC73FC" w:rsidRDefault="00887238" w:rsidP="00845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1417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Тривалість</w:t>
            </w:r>
          </w:p>
        </w:tc>
      </w:tr>
      <w:tr w:rsidR="00887238" w:rsidRPr="00EC73FC" w:rsidTr="00845820">
        <w:trPr>
          <w:trHeight w:val="1437"/>
        </w:trPr>
        <w:tc>
          <w:tcPr>
            <w:tcW w:w="678" w:type="dxa"/>
            <w:vMerge w:val="restart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7" w:type="dxa"/>
          </w:tcPr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 квітня</w:t>
            </w: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 w:val="restart"/>
          </w:tcPr>
          <w:p w:rsidR="00887238" w:rsidRPr="00EC73FC" w:rsidRDefault="00887238" w:rsidP="00845820">
            <w:pPr>
              <w:pStyle w:val="Default"/>
              <w:rPr>
                <w:b/>
                <w:bCs/>
                <w:lang w:val="uk-UA"/>
              </w:rPr>
            </w:pPr>
            <w:proofErr w:type="spellStart"/>
            <w:r w:rsidRPr="00EC73FC">
              <w:rPr>
                <w:b/>
                <w:bCs/>
                <w:lang w:val="uk-UA"/>
              </w:rPr>
              <w:t>Мілітина</w:t>
            </w:r>
            <w:proofErr w:type="spellEnd"/>
            <w:r w:rsidRPr="00EC73FC">
              <w:rPr>
                <w:b/>
                <w:bCs/>
                <w:lang w:val="uk-UA"/>
              </w:rPr>
              <w:t xml:space="preserve"> Велика,</w:t>
            </w:r>
          </w:p>
          <w:p w:rsidR="00887238" w:rsidRPr="00EC73FC" w:rsidRDefault="00887238" w:rsidP="00845820">
            <w:pPr>
              <w:pStyle w:val="Default"/>
              <w:rPr>
                <w:lang w:val="uk-UA"/>
              </w:rPr>
            </w:pPr>
            <w:r w:rsidRPr="00EC73FC">
              <w:rPr>
                <w:lang w:val="uk-UA"/>
              </w:rPr>
              <w:t xml:space="preserve">Керівниця ТОВ «АК «Бухгалтер», </w:t>
            </w:r>
            <w:r w:rsidRPr="00EC73FC">
              <w:rPr>
                <w:bCs/>
                <w:lang w:val="uk-UA"/>
              </w:rPr>
              <w:t>практикуюча бухгалтерка з досвідом більш ніж 20 років, авторка публікацій та аналітичних статей</w:t>
            </w:r>
          </w:p>
        </w:tc>
        <w:tc>
          <w:tcPr>
            <w:tcW w:w="6946" w:type="dxa"/>
            <w:vMerge w:val="restart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Податкові послаблення під час воєнного стану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Розберемо ключові моменти Закону #2120-ІХ «Про внесення змін до податкового кодексу України та 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ших</w:t>
            </w: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законодавчих актів України щодо дії норм на період дії воєнного стану» та 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ші</w:t>
            </w: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послаблення для бізнесу</w:t>
            </w:r>
          </w:p>
        </w:tc>
        <w:tc>
          <w:tcPr>
            <w:tcW w:w="1417" w:type="dxa"/>
            <w:vMerge w:val="restart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276"/>
        </w:trPr>
        <w:tc>
          <w:tcPr>
            <w:tcW w:w="678" w:type="dxa"/>
            <w:vMerge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vMerge w:val="restart"/>
          </w:tcPr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квітня</w:t>
            </w: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 квітня</w:t>
            </w: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887238" w:rsidRPr="00EC73FC" w:rsidRDefault="00887238" w:rsidP="00845820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6946" w:type="dxa"/>
            <w:vMerge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7238" w:rsidRPr="00EC73FC" w:rsidTr="00845820">
        <w:trPr>
          <w:trHeight w:val="850"/>
        </w:trPr>
        <w:tc>
          <w:tcPr>
            <w:tcW w:w="678" w:type="dxa"/>
            <w:vMerge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vMerge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887238" w:rsidRPr="00EC73FC" w:rsidRDefault="00887238" w:rsidP="00845820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6946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Релокація</w:t>
            </w:r>
            <w:proofErr w:type="spellEnd"/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бізнесу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 як на території України, так і в інші країни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 зберегти та відновити бізнес</w:t>
            </w: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1266"/>
        </w:trPr>
        <w:tc>
          <w:tcPr>
            <w:tcW w:w="678" w:type="dxa"/>
            <w:vMerge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vMerge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887238" w:rsidRPr="00EC73FC" w:rsidRDefault="00887238" w:rsidP="00845820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6946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Безвідсоткове кредитування бізнесу та полегшення доступу до фінансових ресурсів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Підтримка аграріїв</w:t>
            </w: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983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7" w:type="dxa"/>
          </w:tcPr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 квітня</w:t>
            </w:r>
          </w:p>
        </w:tc>
        <w:tc>
          <w:tcPr>
            <w:tcW w:w="4394" w:type="dxa"/>
          </w:tcPr>
          <w:p w:rsidR="00887238" w:rsidRPr="00EC73FC" w:rsidRDefault="00887238" w:rsidP="00845820">
            <w:pPr>
              <w:spacing w:before="240"/>
              <w:rPr>
                <w:rFonts w:ascii="Times New Roman" w:eastAsia="Times New Roman" w:hAnsi="Times New Roman"/>
                <w:b/>
                <w:color w:val="222222"/>
                <w:sz w:val="24"/>
                <w:szCs w:val="28"/>
                <w:lang w:val="uk-UA" w:eastAsia="ru-RU"/>
              </w:rPr>
            </w:pPr>
            <w:r w:rsidRPr="00EC73F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Ольга </w:t>
            </w:r>
            <w:r w:rsidRPr="00EC73FC">
              <w:rPr>
                <w:rFonts w:ascii="Times New Roman" w:hAnsi="Times New Roman"/>
                <w:b/>
                <w:caps/>
                <w:sz w:val="24"/>
                <w:szCs w:val="28"/>
                <w:lang w:val="uk-UA"/>
              </w:rPr>
              <w:t>Целуйко</w:t>
            </w:r>
            <w:r w:rsidRPr="00EC73F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, </w:t>
            </w:r>
            <w:r w:rsidRPr="00EC73F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Податковий і фінансовий консультант, має більше 20 років практичної роботи в бізнесі на посадах CFO, CAO. Авторка понад 300 публікацій з </w:t>
            </w:r>
            <w:proofErr w:type="spellStart"/>
            <w:r w:rsidRPr="00EC73FC">
              <w:rPr>
                <w:rFonts w:ascii="Times New Roman" w:hAnsi="Times New Roman"/>
                <w:sz w:val="24"/>
                <w:szCs w:val="28"/>
                <w:lang w:val="uk-UA"/>
              </w:rPr>
              <w:t>бухобліку</w:t>
            </w:r>
            <w:proofErr w:type="spellEnd"/>
            <w:r w:rsidRPr="00EC73F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та оподаткування у фахових виданнях, має понад 1500 годин публічних виступів.</w:t>
            </w:r>
          </w:p>
        </w:tc>
        <w:tc>
          <w:tcPr>
            <w:tcW w:w="6946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8"/>
                <w:shd w:val="clear" w:color="auto" w:fill="FFFFFF"/>
                <w:lang w:eastAsia="ru-RU"/>
              </w:rPr>
            </w:pPr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Оподаткування </w:t>
            </w:r>
            <w:proofErr w:type="spellStart"/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ФОПів</w:t>
            </w:r>
            <w:proofErr w:type="spellEnd"/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під час дії воєнного стану </w:t>
            </w: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1266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7" w:type="dxa"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 квітня</w:t>
            </w:r>
          </w:p>
        </w:tc>
        <w:tc>
          <w:tcPr>
            <w:tcW w:w="4394" w:type="dxa"/>
          </w:tcPr>
          <w:p w:rsidR="00887238" w:rsidRPr="00EC73FC" w:rsidRDefault="00887238" w:rsidP="00845820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lang w:val="uk-UA"/>
              </w:rPr>
            </w:pPr>
            <w:r w:rsidRPr="00EC73FC">
              <w:rPr>
                <w:rFonts w:ascii="Times New Roman" w:eastAsia="Times New Roman" w:hAnsi="Times New Roman"/>
                <w:b/>
                <w:color w:val="222222"/>
                <w:sz w:val="24"/>
                <w:szCs w:val="28"/>
                <w:lang w:val="uk-UA" w:eastAsia="ru-RU"/>
              </w:rPr>
              <w:t>Світлана Заболотна</w:t>
            </w:r>
            <w:r w:rsidRPr="00EC73FC">
              <w:rPr>
                <w:rFonts w:ascii="Times New Roman" w:eastAsia="Times New Roman" w:hAnsi="Times New Roman"/>
                <w:color w:val="222222"/>
                <w:sz w:val="24"/>
                <w:szCs w:val="28"/>
                <w:lang w:val="uk-UA" w:eastAsia="ru-RU"/>
              </w:rPr>
              <w:t>, </w:t>
            </w:r>
            <w:r w:rsidRPr="00EC73F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Консультантка з питань трудових правовідносин і кадрового обліку. </w:t>
            </w:r>
            <w:proofErr w:type="spellStart"/>
            <w:r w:rsidRPr="00EC73F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Експертка</w:t>
            </w:r>
            <w:proofErr w:type="spellEnd"/>
            <w:r w:rsidRPr="00EC73F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 з проведення кадрового аудиту. </w:t>
            </w:r>
            <w:proofErr w:type="spellStart"/>
            <w:r w:rsidRPr="00EC73F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Розробниця</w:t>
            </w:r>
            <w:proofErr w:type="spellEnd"/>
            <w:r w:rsidRPr="00EC73F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 авторської методики проведення кадрового аудиту на підприємствах всіх форм власності, автор серії практичних посібників: «На допомогу працівникові відділу кадрів», </w:t>
            </w:r>
            <w:r w:rsidRPr="00EC73F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lastRenderedPageBreak/>
              <w:t>постійний автор багатьох спеціалізованих видань.</w:t>
            </w:r>
          </w:p>
        </w:tc>
        <w:tc>
          <w:tcPr>
            <w:tcW w:w="6946" w:type="dxa"/>
          </w:tcPr>
          <w:p w:rsidR="00887238" w:rsidRPr="00673D8D" w:rsidRDefault="00887238" w:rsidP="00845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8"/>
                <w:shd w:val="clear" w:color="auto" w:fill="FFFFFF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b/>
                <w:color w:val="222222"/>
                <w:sz w:val="24"/>
                <w:szCs w:val="28"/>
                <w:shd w:val="clear" w:color="auto" w:fill="FFFFFF"/>
                <w:lang w:val="uk-UA" w:eastAsia="ru-RU"/>
              </w:rPr>
              <w:lastRenderedPageBreak/>
              <w:t xml:space="preserve">Як захистити та зберегти своїх працівників. Найпоширеніші кадрові питання під час </w:t>
            </w: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8"/>
                <w:shd w:val="clear" w:color="auto" w:fill="FFFFFF"/>
                <w:lang w:val="uk-UA" w:eastAsia="ru-RU"/>
              </w:rPr>
              <w:t>військових дій.</w:t>
            </w:r>
          </w:p>
          <w:p w:rsidR="00887238" w:rsidRPr="00EC73FC" w:rsidRDefault="00887238" w:rsidP="00845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7238" w:rsidRPr="00A954E0" w:rsidTr="00845820">
        <w:trPr>
          <w:trHeight w:val="699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307" w:type="dxa"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 квітня</w:t>
            </w:r>
          </w:p>
        </w:tc>
        <w:tc>
          <w:tcPr>
            <w:tcW w:w="4394" w:type="dxa"/>
          </w:tcPr>
          <w:p w:rsidR="00887238" w:rsidRPr="00544B2D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544B2D">
              <w:rPr>
                <w:rFonts w:ascii="Times New Roman" w:hAnsi="Times New Roman"/>
                <w:b/>
                <w:sz w:val="24"/>
              </w:rPr>
              <w:t>Юлія</w:t>
            </w:r>
            <w:proofErr w:type="spellEnd"/>
            <w:r w:rsidRPr="00544B2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544B2D">
              <w:rPr>
                <w:rFonts w:ascii="Times New Roman" w:hAnsi="Times New Roman"/>
                <w:b/>
                <w:sz w:val="24"/>
              </w:rPr>
              <w:t>Пл</w:t>
            </w:r>
            <w:proofErr w:type="gramEnd"/>
            <w:r w:rsidRPr="00544B2D">
              <w:rPr>
                <w:rFonts w:ascii="Times New Roman" w:hAnsi="Times New Roman"/>
                <w:b/>
                <w:sz w:val="24"/>
              </w:rPr>
              <w:t>ієва</w:t>
            </w:r>
            <w:proofErr w:type="spellEnd"/>
            <w:r w:rsidRPr="00544B2D">
              <w:rPr>
                <w:rFonts w:ascii="Times New Roman" w:hAnsi="Times New Roman"/>
                <w:b/>
                <w:sz w:val="24"/>
                <w:lang w:val="en-US"/>
              </w:rPr>
              <w:t xml:space="preserve">, </w:t>
            </w:r>
          </w:p>
          <w:p w:rsidR="00887238" w:rsidRPr="002658D5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658D5">
              <w:rPr>
                <w:rFonts w:ascii="Times New Roman" w:hAnsi="Times New Roman"/>
                <w:sz w:val="24"/>
              </w:rPr>
              <w:t>СЕО</w:t>
            </w:r>
            <w:r w:rsidRPr="002658D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658D5">
              <w:rPr>
                <w:rFonts w:ascii="Times New Roman" w:hAnsi="Times New Roman"/>
                <w:sz w:val="24"/>
              </w:rPr>
              <w:t>та</w:t>
            </w:r>
            <w:r w:rsidRPr="002658D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658D5">
              <w:rPr>
                <w:rFonts w:ascii="Times New Roman" w:hAnsi="Times New Roman"/>
                <w:sz w:val="24"/>
              </w:rPr>
              <w:t>власник</w:t>
            </w:r>
            <w:proofErr w:type="spellEnd"/>
            <w:r w:rsidRPr="002658D5">
              <w:rPr>
                <w:rFonts w:ascii="Times New Roman" w:hAnsi="Times New Roman"/>
                <w:sz w:val="24"/>
                <w:lang w:val="en-US"/>
              </w:rPr>
              <w:t xml:space="preserve"> Apple Consulting</w:t>
            </w:r>
          </w:p>
          <w:p w:rsidR="00887238" w:rsidRDefault="00B12394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887238" w:rsidRPr="007E0A4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/>
                </w:rPr>
                <w:t>https://applecons.com.ua/ua/yuliya-pliyeva/</w:t>
              </w:r>
            </w:hyperlink>
            <w:r w:rsidR="008872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87238" w:rsidRPr="002658D5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887238" w:rsidRPr="008200C4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0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ТОП ключових проблем бізнесу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викликаних військовими діями</w:t>
            </w:r>
            <w:r w:rsidRPr="00820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та шляхи їх вирішення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на прикладі реальних </w:t>
            </w:r>
            <w:r w:rsidRPr="00820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кейс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ів.</w:t>
            </w:r>
          </w:p>
          <w:p w:rsidR="00887238" w:rsidRPr="008200C4" w:rsidRDefault="00887238" w:rsidP="00845820">
            <w:pPr>
              <w:pStyle w:val="m-6128290675602917807msolistparagraph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7238" w:rsidRPr="00EC73FC" w:rsidTr="00845820">
        <w:trPr>
          <w:trHeight w:val="699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07" w:type="dxa"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 квітня</w:t>
            </w:r>
          </w:p>
        </w:tc>
        <w:tc>
          <w:tcPr>
            <w:tcW w:w="4394" w:type="dxa"/>
          </w:tcPr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EC7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Юрчак</w:t>
            </w:r>
            <w:proofErr w:type="spellEnd"/>
            <w:r w:rsidRPr="00EC7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Генеральний директор Асоціації підприємств промислової автоматизації України, координатор руху «Індустрія 4.0 в Україні».</w:t>
            </w:r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Експерт з </w:t>
            </w:r>
            <w:r w:rsidRPr="00EC73F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питань стратегічного планування, розвитку бізнесу та інновацій в промислових хай-тек сегментах.</w:t>
            </w:r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87238" w:rsidRPr="00EC73FC" w:rsidRDefault="00887238" w:rsidP="00845820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2011 працює як бізнес-консультант в сфері стратегічного маркетингу та менеджменту на В2В ринках, керує консалтинговим агентством B2B </w:t>
            </w:r>
            <w:proofErr w:type="spellStart"/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Ray</w:t>
            </w:r>
            <w:proofErr w:type="spellEnd"/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887238" w:rsidRPr="00EC73FC" w:rsidRDefault="00887238" w:rsidP="00845820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2016 році АППАУ стала фундатором Технічного комітету 185 та національного руху «</w:t>
            </w:r>
            <w:hyperlink r:id="rId10" w:history="1">
              <w:r w:rsidRPr="00EC73FC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Індустрія 4.0 в Україні</w:t>
              </w:r>
            </w:hyperlink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».</w:t>
            </w:r>
          </w:p>
          <w:p w:rsidR="00887238" w:rsidRPr="00EC73FC" w:rsidRDefault="00887238" w:rsidP="00845820">
            <w:pPr>
              <w:pStyle w:val="a4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Ольга </w:t>
            </w:r>
            <w:proofErr w:type="spellStart"/>
            <w:r w:rsidRPr="00EC73F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Трофимова</w:t>
            </w:r>
            <w:proofErr w:type="spellEnd"/>
            <w:r w:rsidRPr="00EC73F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887238" w:rsidRPr="00EC73FC" w:rsidRDefault="00887238" w:rsidP="00845820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Центр Якості, Міжнародний сертифікований менеджмент-консультант СМС, віце-президент асоціації менеджмент-консультантів IMC-Ukraine та асесор CMC </w:t>
            </w:r>
            <w:proofErr w:type="spellStart"/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Global</w:t>
            </w:r>
            <w:proofErr w:type="spellEnd"/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946" w:type="dxa"/>
          </w:tcPr>
          <w:p w:rsidR="00887238" w:rsidRPr="00EC73FC" w:rsidRDefault="00887238" w:rsidP="00845820">
            <w:pPr>
              <w:pStyle w:val="m-6128290675602917807msolistparagraph"/>
              <w:spacing w:before="0" w:beforeAutospacing="0" w:after="0" w:afterAutospacing="0"/>
              <w:rPr>
                <w:b/>
                <w:lang w:val="uk-UA"/>
              </w:rPr>
            </w:pPr>
            <w:r w:rsidRPr="00EC73FC">
              <w:rPr>
                <w:b/>
                <w:lang w:val="uk-UA"/>
              </w:rPr>
              <w:t xml:space="preserve">Перебудова ланцюгів доданої вартості: як </w:t>
            </w:r>
            <w:r>
              <w:rPr>
                <w:b/>
                <w:lang w:val="uk-UA"/>
              </w:rPr>
              <w:t>військові дії</w:t>
            </w:r>
            <w:r w:rsidRPr="00EC73FC">
              <w:rPr>
                <w:b/>
                <w:lang w:val="uk-UA"/>
              </w:rPr>
              <w:t xml:space="preserve"> змін</w:t>
            </w:r>
            <w:r>
              <w:rPr>
                <w:b/>
                <w:lang w:val="uk-UA"/>
              </w:rPr>
              <w:t>юють</w:t>
            </w:r>
            <w:r w:rsidRPr="00EC73FC">
              <w:rPr>
                <w:b/>
                <w:lang w:val="uk-UA"/>
              </w:rPr>
              <w:t xml:space="preserve"> глобальні та українські ЛДВ та як діяти промисловим МСП в нових обставинах</w:t>
            </w: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7238" w:rsidRPr="00EC73FC" w:rsidTr="00845820">
        <w:trPr>
          <w:trHeight w:val="1408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307" w:type="dxa"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 квітня</w:t>
            </w:r>
          </w:p>
        </w:tc>
        <w:tc>
          <w:tcPr>
            <w:tcW w:w="4394" w:type="dxa"/>
          </w:tcPr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lang w:val="uk-UA"/>
              </w:rPr>
              <w:t xml:space="preserve">Олександр </w:t>
            </w:r>
            <w:proofErr w:type="spellStart"/>
            <w:r w:rsidRPr="00EC73FC">
              <w:rPr>
                <w:rFonts w:ascii="Times New Roman" w:hAnsi="Times New Roman"/>
                <w:sz w:val="24"/>
                <w:lang w:val="uk-UA"/>
              </w:rPr>
              <w:t>Юрчак</w:t>
            </w:r>
            <w:proofErr w:type="spellEnd"/>
          </w:p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lang w:val="uk-UA"/>
              </w:rPr>
              <w:t xml:space="preserve">Ольга </w:t>
            </w:r>
            <w:proofErr w:type="spellStart"/>
            <w:r w:rsidRPr="00EC73FC">
              <w:rPr>
                <w:rFonts w:ascii="Times New Roman" w:hAnsi="Times New Roman"/>
                <w:sz w:val="24"/>
                <w:lang w:val="uk-UA"/>
              </w:rPr>
              <w:t>Трофимова</w:t>
            </w:r>
            <w:proofErr w:type="spellEnd"/>
          </w:p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lang w:val="uk-UA"/>
              </w:rPr>
              <w:t xml:space="preserve">Федір </w:t>
            </w:r>
            <w:proofErr w:type="spellStart"/>
            <w:r w:rsidRPr="00EC73FC">
              <w:rPr>
                <w:rFonts w:ascii="Times New Roman" w:hAnsi="Times New Roman"/>
                <w:sz w:val="24"/>
                <w:lang w:val="uk-UA"/>
              </w:rPr>
              <w:t>Дзень</w:t>
            </w:r>
            <w:proofErr w:type="spellEnd"/>
          </w:p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lang w:val="uk-UA"/>
              </w:rPr>
              <w:t xml:space="preserve">Андрій </w:t>
            </w:r>
            <w:proofErr w:type="spellStart"/>
            <w:r w:rsidRPr="00EC73FC">
              <w:rPr>
                <w:rFonts w:ascii="Times New Roman" w:hAnsi="Times New Roman"/>
                <w:sz w:val="24"/>
                <w:lang w:val="uk-UA"/>
              </w:rPr>
              <w:t>Мелащенко</w:t>
            </w:r>
            <w:proofErr w:type="spellEnd"/>
          </w:p>
        </w:tc>
        <w:tc>
          <w:tcPr>
            <w:tcW w:w="6946" w:type="dxa"/>
          </w:tcPr>
          <w:p w:rsidR="00887238" w:rsidRPr="00EC73FC" w:rsidRDefault="00887238" w:rsidP="00845820">
            <w:pPr>
              <w:pStyle w:val="m-6128290675602917807msolistparagraph"/>
              <w:spacing w:before="0" w:beforeAutospacing="0" w:after="0" w:afterAutospacing="0"/>
              <w:rPr>
                <w:lang w:val="uk-UA"/>
              </w:rPr>
            </w:pPr>
            <w:r w:rsidRPr="00EC73FC">
              <w:rPr>
                <w:lang w:val="uk-UA"/>
              </w:rPr>
              <w:t>Проблемні питання промислових МСП: логістика, імпорт, експорт</w:t>
            </w:r>
            <w:r>
              <w:rPr>
                <w:lang w:val="uk-UA"/>
              </w:rPr>
              <w:t>.</w:t>
            </w:r>
            <w:r w:rsidRPr="00EC73FC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Шляхи пошуку</w:t>
            </w:r>
            <w:r w:rsidRPr="00EC73FC">
              <w:rPr>
                <w:lang w:val="uk-UA"/>
              </w:rPr>
              <w:t xml:space="preserve"> нов</w:t>
            </w:r>
            <w:r>
              <w:rPr>
                <w:lang w:val="uk-UA"/>
              </w:rPr>
              <w:t>их</w:t>
            </w:r>
            <w:r w:rsidRPr="00EC73FC">
              <w:rPr>
                <w:lang w:val="uk-UA"/>
              </w:rPr>
              <w:t xml:space="preserve"> замовлен</w:t>
            </w:r>
            <w:r>
              <w:rPr>
                <w:lang w:val="uk-UA"/>
              </w:rPr>
              <w:t>ь.</w:t>
            </w: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</w:tr>
      <w:tr w:rsidR="00887238" w:rsidRPr="00EC73FC" w:rsidTr="00845820">
        <w:trPr>
          <w:trHeight w:val="1350"/>
        </w:trPr>
        <w:tc>
          <w:tcPr>
            <w:tcW w:w="678" w:type="dxa"/>
          </w:tcPr>
          <w:p w:rsidR="00887238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7" w:type="dxa"/>
          </w:tcPr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травня</w:t>
            </w:r>
          </w:p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травня</w:t>
            </w:r>
          </w:p>
        </w:tc>
        <w:tc>
          <w:tcPr>
            <w:tcW w:w="4394" w:type="dxa"/>
          </w:tcPr>
          <w:p w:rsidR="00887238" w:rsidRPr="00EC73FC" w:rsidRDefault="00887238" w:rsidP="00845820">
            <w:pPr>
              <w:pStyle w:val="Default"/>
              <w:rPr>
                <w:bCs/>
                <w:lang w:val="uk-UA"/>
              </w:rPr>
            </w:pPr>
            <w:r w:rsidRPr="00EC73FC">
              <w:rPr>
                <w:bCs/>
                <w:lang w:val="uk-UA"/>
              </w:rPr>
              <w:t>Профільні керівники ТПП України </w:t>
            </w:r>
          </w:p>
          <w:p w:rsidR="00887238" w:rsidRPr="00EC73FC" w:rsidRDefault="00887238" w:rsidP="00845820">
            <w:pPr>
              <w:pStyle w:val="Default"/>
              <w:rPr>
                <w:bCs/>
                <w:lang w:val="uk-UA"/>
              </w:rPr>
            </w:pPr>
            <w:r w:rsidRPr="00EC73FC">
              <w:rPr>
                <w:bCs/>
                <w:lang w:val="uk-UA"/>
              </w:rPr>
              <w:t>представники АСМАП </w:t>
            </w:r>
          </w:p>
          <w:p w:rsidR="00887238" w:rsidRPr="00EC73FC" w:rsidRDefault="00887238" w:rsidP="00845820">
            <w:pPr>
              <w:pStyle w:val="Default"/>
              <w:rPr>
                <w:bCs/>
                <w:lang w:val="uk-UA"/>
              </w:rPr>
            </w:pPr>
            <w:r w:rsidRPr="00EC73FC">
              <w:rPr>
                <w:bCs/>
                <w:lang w:val="uk-UA"/>
              </w:rPr>
              <w:t>Володимир ГРИНЕНКО</w:t>
            </w:r>
            <w:r w:rsidRPr="005A0B95">
              <w:rPr>
                <w:bCs/>
              </w:rPr>
              <w:t>,</w:t>
            </w:r>
            <w:r w:rsidRPr="00EC73FC">
              <w:rPr>
                <w:bCs/>
                <w:lang w:val="uk-UA"/>
              </w:rPr>
              <w:t xml:space="preserve"> </w:t>
            </w:r>
            <w:hyperlink r:id="rId11" w:tgtFrame="_blank" w:history="1">
              <w:r w:rsidRPr="00EC73FC">
                <w:rPr>
                  <w:bCs/>
                  <w:lang w:val="uk-UA"/>
                </w:rPr>
                <w:t>Голова Комітету підприємців сфери автотранспорту та логістики</w:t>
              </w:r>
            </w:hyperlink>
          </w:p>
          <w:p w:rsidR="00887238" w:rsidRDefault="00887238" w:rsidP="00845820">
            <w:pPr>
              <w:pStyle w:val="Default"/>
              <w:rPr>
                <w:bCs/>
                <w:lang w:val="en-US"/>
              </w:rPr>
            </w:pPr>
            <w:r w:rsidRPr="00EC73FC">
              <w:rPr>
                <w:bCs/>
                <w:lang w:val="uk-UA"/>
              </w:rPr>
              <w:t>представники транспортно-експедиційних компаній.</w:t>
            </w:r>
          </w:p>
          <w:p w:rsidR="00887238" w:rsidRPr="00487A52" w:rsidRDefault="00887238" w:rsidP="00845820">
            <w:pPr>
              <w:pStyle w:val="Default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87238" w:rsidRPr="00EC73FC" w:rsidRDefault="00887238" w:rsidP="00845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Суттєве обмеження логістичних можливостей та експортні питання під час </w:t>
            </w: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військових дій</w:t>
            </w:r>
            <w:r w:rsidRPr="00EC73F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  <w:p w:rsidR="00887238" w:rsidRPr="00EC73FC" w:rsidRDefault="00887238" w:rsidP="00845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Як продовжувати працювати. Законодавчі зміни, можливі рішення та досвід компаній. </w:t>
            </w:r>
          </w:p>
          <w:p w:rsidR="00887238" w:rsidRPr="00EC73FC" w:rsidRDefault="00887238" w:rsidP="0084582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Два дні</w:t>
            </w:r>
          </w:p>
        </w:tc>
      </w:tr>
      <w:tr w:rsidR="00AB4C08" w:rsidRPr="00EC73FC" w:rsidTr="00845820">
        <w:trPr>
          <w:trHeight w:val="430"/>
        </w:trPr>
        <w:tc>
          <w:tcPr>
            <w:tcW w:w="678" w:type="dxa"/>
          </w:tcPr>
          <w:p w:rsidR="00AB4C08" w:rsidRPr="00AB4C08" w:rsidRDefault="00AB4C0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7" w:type="dxa"/>
          </w:tcPr>
          <w:p w:rsidR="00AB4C08" w:rsidRDefault="00AB4C08" w:rsidP="00AB4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травня</w:t>
            </w:r>
          </w:p>
          <w:p w:rsidR="00AB4C08" w:rsidRDefault="00AB4C0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B4C08" w:rsidRPr="00953A5D" w:rsidRDefault="00AB4C08" w:rsidP="00485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  <w:lang w:val="uk-UA"/>
              </w:rPr>
            </w:pPr>
            <w:r w:rsidRPr="00953A5D">
              <w:rPr>
                <w:rFonts w:ascii="Times New Roman" w:hAnsi="Times New Roman"/>
                <w:b/>
                <w:sz w:val="24"/>
                <w:szCs w:val="26"/>
                <w:lang w:val="uk-UA"/>
              </w:rPr>
              <w:t xml:space="preserve">Юлія </w:t>
            </w:r>
            <w:proofErr w:type="spellStart"/>
            <w:r w:rsidRPr="00953A5D">
              <w:rPr>
                <w:rFonts w:ascii="Times New Roman" w:hAnsi="Times New Roman"/>
                <w:b/>
                <w:sz w:val="24"/>
                <w:szCs w:val="26"/>
                <w:lang w:val="uk-UA"/>
              </w:rPr>
              <w:t>Пиндус</w:t>
            </w:r>
            <w:proofErr w:type="spellEnd"/>
          </w:p>
          <w:p w:rsidR="00AB4C08" w:rsidRPr="00103680" w:rsidRDefault="00AB4C08" w:rsidP="00485CF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4D19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департаменту консультаційних послуг</w:t>
            </w:r>
            <w:r w:rsidRPr="00A95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CPTL</w:t>
            </w:r>
            <w:r w:rsidRPr="00103680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Консультант у сфері ЗЕД, понад 13 років практичного досвіду.</w:t>
            </w:r>
          </w:p>
          <w:p w:rsidR="00AB4C08" w:rsidRPr="00103680" w:rsidRDefault="00AB4C08" w:rsidP="00485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Автор та співавтор публікацій на митну та ЗЕД тематику,</w:t>
            </w:r>
            <w:r w:rsidRPr="00103680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  співавтор та розробник методології внутрішнього аудиту в сфері ЗЕД.</w:t>
            </w:r>
          </w:p>
          <w:p w:rsidR="00AB4C08" w:rsidRPr="00103680" w:rsidRDefault="00AB4C08" w:rsidP="00485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Лектор в КНЕУ по напрямку ЗЕД.</w:t>
            </w:r>
          </w:p>
          <w:p w:rsidR="00AB4C08" w:rsidRPr="00103680" w:rsidRDefault="00AB4C08" w:rsidP="00485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Спікер в </w:t>
            </w:r>
            <w:proofErr w:type="spellStart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Kiev</w:t>
            </w:r>
            <w:proofErr w:type="spellEnd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logistic</w:t>
            </w:r>
            <w:proofErr w:type="spellEnd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school</w:t>
            </w:r>
            <w:proofErr w:type="spellEnd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, НПО</w:t>
            </w:r>
            <w:r w:rsidRPr="00B31BA8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 “</w:t>
            </w:r>
            <w:proofErr w:type="spellStart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Поверхность</w:t>
            </w:r>
            <w:proofErr w:type="spellEnd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”, Кіровоградській торгово-промисловій палаті</w:t>
            </w:r>
          </w:p>
          <w:p w:rsidR="00AB4C08" w:rsidRPr="00A954E0" w:rsidRDefault="00AB4C08" w:rsidP="00485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</w:tcPr>
          <w:p w:rsidR="00AB4C08" w:rsidRPr="00DE30A8" w:rsidRDefault="00AB4C08" w:rsidP="00485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Процеси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воєнного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стану.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нововведення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  <w:p w:rsidR="00AB4C08" w:rsidRPr="00DE30A8" w:rsidRDefault="00AB4C08" w:rsidP="00485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ввезення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гуманітарної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4C08" w:rsidRPr="00EC73FC" w:rsidRDefault="00AB4C08" w:rsidP="00485CF0">
            <w:pPr>
              <w:pStyle w:val="a4"/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AB4C08" w:rsidRPr="002479DC" w:rsidRDefault="00AB4C08" w:rsidP="0048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430"/>
        </w:trPr>
        <w:tc>
          <w:tcPr>
            <w:tcW w:w="678" w:type="dxa"/>
            <w:vMerge w:val="restart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87238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AB4C08" w:rsidRPr="00AB4C08" w:rsidRDefault="00AB4C0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7" w:type="dxa"/>
            <w:vMerge w:val="restart"/>
          </w:tcPr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 травня</w:t>
            </w: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 травня</w:t>
            </w:r>
          </w:p>
          <w:p w:rsidR="00AB4C08" w:rsidRPr="00AB4C08" w:rsidRDefault="00AB4C0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травня</w:t>
            </w:r>
            <w:proofErr w:type="spellEnd"/>
          </w:p>
        </w:tc>
        <w:tc>
          <w:tcPr>
            <w:tcW w:w="4394" w:type="dxa"/>
            <w:vMerge w:val="restart"/>
          </w:tcPr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EC73FC">
              <w:rPr>
                <w:rFonts w:ascii="Times New Roman" w:hAnsi="Times New Roman"/>
                <w:b/>
                <w:sz w:val="24"/>
                <w:szCs w:val="26"/>
                <w:lang w:val="uk-UA"/>
              </w:rPr>
              <w:t>Микола Ларін</w:t>
            </w:r>
            <w:r w:rsidRPr="00EC73FC">
              <w:rPr>
                <w:rFonts w:ascii="Times New Roman" w:hAnsi="Times New Roman"/>
                <w:sz w:val="24"/>
                <w:szCs w:val="26"/>
                <w:lang w:val="uk-UA"/>
              </w:rPr>
              <w:t>, керівник проектів Асоціації експортерів і імпортерів «ЗЕД», експерт у галузі міжнародної торгівлі.</w:t>
            </w:r>
          </w:p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6"/>
                <w:lang w:val="uk-UA"/>
              </w:rPr>
              <w:t>•</w:t>
            </w:r>
            <w:r w:rsidRPr="00EC73FC">
              <w:rPr>
                <w:rFonts w:ascii="Times New Roman" w:hAnsi="Times New Roman"/>
                <w:sz w:val="24"/>
                <w:szCs w:val="26"/>
                <w:lang w:val="uk-UA"/>
              </w:rPr>
              <w:tab/>
              <w:t xml:space="preserve">Брав безпосередню участь в якості керівника проекту по перекладу, </w:t>
            </w:r>
            <w:r w:rsidRPr="00EC73FC">
              <w:rPr>
                <w:rFonts w:ascii="Times New Roman" w:hAnsi="Times New Roman"/>
                <w:sz w:val="24"/>
                <w:szCs w:val="26"/>
                <w:lang w:val="uk-UA"/>
              </w:rPr>
              <w:lastRenderedPageBreak/>
              <w:t>адаптації національного законодавства та видання в Україні багатьох офіційних публікацій МТП, в тому числі і Застереження МТП 2003 про форс-мажори і Застереження МТП 2003 про ускладнення.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hAnsi="Times New Roman"/>
                <w:sz w:val="24"/>
                <w:szCs w:val="26"/>
                <w:lang w:val="uk-UA"/>
              </w:rPr>
              <w:t>•</w:t>
            </w:r>
            <w:r w:rsidRPr="00EC73FC">
              <w:rPr>
                <w:rFonts w:ascii="Times New Roman" w:hAnsi="Times New Roman"/>
                <w:sz w:val="24"/>
                <w:szCs w:val="26"/>
                <w:lang w:val="uk-UA"/>
              </w:rPr>
              <w:tab/>
              <w:t>Практичний досвід роботи у сфері зовнішньоекономічної діяльності (експорт та імпорт з різними країнами (різні групи товарів) понад вісім років.</w:t>
            </w:r>
          </w:p>
        </w:tc>
        <w:tc>
          <w:tcPr>
            <w:tcW w:w="6946" w:type="dxa"/>
          </w:tcPr>
          <w:p w:rsidR="00887238" w:rsidRPr="00EC73FC" w:rsidRDefault="00887238" w:rsidP="00845820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Експортно-імпортні операції в умовах військового стану. </w:t>
            </w:r>
            <w:proofErr w:type="spellStart"/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ЗЕД-контракти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переглядаємо умови, мінімізуємо ризики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887238" w:rsidRPr="00EC73FC" w:rsidRDefault="00887238" w:rsidP="00845820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310"/>
        </w:trPr>
        <w:tc>
          <w:tcPr>
            <w:tcW w:w="678" w:type="dxa"/>
            <w:vMerge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vMerge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  <w:lang w:val="uk-UA"/>
              </w:rPr>
            </w:pPr>
          </w:p>
        </w:tc>
        <w:tc>
          <w:tcPr>
            <w:tcW w:w="6946" w:type="dxa"/>
          </w:tcPr>
          <w:p w:rsidR="00887238" w:rsidRPr="00EC73FC" w:rsidRDefault="00887238" w:rsidP="00845820">
            <w:pPr>
              <w:pStyle w:val="a5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 w:rsidRPr="00EC73FC">
              <w:rPr>
                <w:sz w:val="24"/>
              </w:rPr>
              <w:t>Нові ланцюги поставок у військовий час. Акцент на умовах поставки, пошуку нових маршрутів та транспортних витратах</w:t>
            </w:r>
            <w:r>
              <w:rPr>
                <w:sz w:val="24"/>
              </w:rPr>
              <w:t>.</w:t>
            </w:r>
          </w:p>
          <w:p w:rsidR="00887238" w:rsidRPr="00EC73FC" w:rsidRDefault="00887238" w:rsidP="00845820">
            <w:pPr>
              <w:pStyle w:val="a5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3132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Військові дії як ф</w:t>
            </w: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орс-мажор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умова невиконання договірних зобов'язань українських контрагентів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1550"/>
        </w:trPr>
        <w:tc>
          <w:tcPr>
            <w:tcW w:w="678" w:type="dxa"/>
          </w:tcPr>
          <w:p w:rsidR="00887238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</w:p>
          <w:p w:rsidR="00887238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Merge w:val="restart"/>
          </w:tcPr>
          <w:p w:rsidR="00887238" w:rsidRPr="00EF1800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 травня</w:t>
            </w:r>
          </w:p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 травня</w:t>
            </w:r>
          </w:p>
        </w:tc>
        <w:tc>
          <w:tcPr>
            <w:tcW w:w="4394" w:type="dxa"/>
            <w:vMerge w:val="restart"/>
          </w:tcPr>
          <w:p w:rsidR="00887238" w:rsidRPr="00845820" w:rsidRDefault="00887238" w:rsidP="00845820">
            <w:pPr>
              <w:pStyle w:val="gmail-default"/>
              <w:spacing w:before="0" w:beforeAutospacing="0" w:after="0" w:afterAutospacing="0"/>
              <w:rPr>
                <w:b/>
                <w:color w:val="000000"/>
              </w:rPr>
            </w:pPr>
            <w:r w:rsidRPr="00845820">
              <w:rPr>
                <w:b/>
                <w:color w:val="000000"/>
              </w:rPr>
              <w:t xml:space="preserve">Литвинова </w:t>
            </w:r>
            <w:proofErr w:type="spellStart"/>
            <w:r w:rsidRPr="00845820">
              <w:rPr>
                <w:b/>
                <w:color w:val="000000"/>
              </w:rPr>
              <w:t>Євгенія</w:t>
            </w:r>
            <w:proofErr w:type="spellEnd"/>
          </w:p>
          <w:p w:rsidR="00887238" w:rsidRDefault="00887238" w:rsidP="00845820">
            <w:pPr>
              <w:pStyle w:val="gmail-defaul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Президент/СЕО, аналітик Клубу експортерів України</w:t>
            </w:r>
          </w:p>
          <w:p w:rsidR="00887238" w:rsidRPr="00014F47" w:rsidRDefault="00887238" w:rsidP="00845820">
            <w:pPr>
              <w:pStyle w:val="gmail-default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Понад 10 років досвіду в управлінні. Понад Успішно розробила понад 20 </w:t>
            </w:r>
            <w:proofErr w:type="spellStart"/>
            <w:r>
              <w:rPr>
                <w:color w:val="000000"/>
                <w:lang w:val="uk-UA"/>
              </w:rPr>
              <w:t>проєктів</w:t>
            </w:r>
            <w:proofErr w:type="spellEnd"/>
            <w:r>
              <w:rPr>
                <w:color w:val="000000"/>
                <w:lang w:val="uk-UA"/>
              </w:rPr>
              <w:t xml:space="preserve">. Досягла підвищення прибутковості компаній вдвічі. Реалізувала власні ідеї та </w:t>
            </w:r>
            <w:proofErr w:type="spellStart"/>
            <w:r>
              <w:rPr>
                <w:color w:val="000000"/>
                <w:lang w:val="uk-UA"/>
              </w:rPr>
              <w:t>проєкти</w:t>
            </w:r>
            <w:proofErr w:type="spellEnd"/>
            <w:r>
              <w:rPr>
                <w:color w:val="000000"/>
                <w:lang w:val="uk-UA"/>
              </w:rPr>
              <w:t>, які безпосередньо сприяли розвитку і збільшенню рентабельності бізнесу.</w:t>
            </w:r>
          </w:p>
          <w:p w:rsidR="00887238" w:rsidRPr="00103680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</w:p>
        </w:tc>
        <w:tc>
          <w:tcPr>
            <w:tcW w:w="6946" w:type="dxa"/>
          </w:tcPr>
          <w:p w:rsidR="00887238" w:rsidRPr="00953A5D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20">
              <w:rPr>
                <w:rFonts w:ascii="Times New Roman" w:hAnsi="Times New Roman"/>
                <w:sz w:val="24"/>
                <w:lang w:val="uk-UA"/>
              </w:rPr>
              <w:t>Робота із КНР в умовах воєнного стану, нові тенденції у співпраці. Експорт та імпорт. </w:t>
            </w: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1550"/>
        </w:trPr>
        <w:tc>
          <w:tcPr>
            <w:tcW w:w="678" w:type="dxa"/>
          </w:tcPr>
          <w:p w:rsidR="00887238" w:rsidRDefault="00C06C22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07" w:type="dxa"/>
            <w:vMerge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887238" w:rsidRDefault="00887238" w:rsidP="00845820">
            <w:pPr>
              <w:spacing w:after="0"/>
              <w:rPr>
                <w:color w:val="000000"/>
              </w:rPr>
            </w:pPr>
          </w:p>
        </w:tc>
        <w:tc>
          <w:tcPr>
            <w:tcW w:w="6946" w:type="dxa"/>
          </w:tcPr>
          <w:p w:rsidR="00887238" w:rsidRPr="002660EB" w:rsidRDefault="00887238" w:rsidP="00845820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014F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Можливості по відкриттю додаткових виробничих потужностей українських виробників </w:t>
            </w:r>
            <w:r w:rsid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КНР </w:t>
            </w:r>
            <w:proofErr w:type="spellStart"/>
            <w:r w:rsid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гарантованим</w:t>
            </w:r>
            <w:proofErr w:type="spellEnd"/>
            <w:r w:rsid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збутом</w:t>
            </w:r>
            <w:proofErr w:type="spellEnd"/>
            <w:r w:rsidR="002660EB" w:rsidRP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7238" w:rsidRDefault="00887238" w:rsidP="0084582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887238" w:rsidRPr="00814C7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</w:tbl>
    <w:p w:rsidR="00887238" w:rsidRPr="00EC73FC" w:rsidRDefault="00887238" w:rsidP="00887238">
      <w:pPr>
        <w:spacing w:line="240" w:lineRule="auto"/>
        <w:rPr>
          <w:rFonts w:ascii="Proxima Nova Rg" w:hAnsi="Proxima Nova Rg"/>
          <w:lang w:val="uk-UA"/>
        </w:rPr>
      </w:pPr>
    </w:p>
    <w:p w:rsidR="00053AD5" w:rsidRDefault="00053AD5"/>
    <w:sectPr w:rsidR="00053AD5" w:rsidSect="00A97085">
      <w:headerReference w:type="first" r:id="rId12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94" w:rsidRDefault="00B12394">
      <w:pPr>
        <w:spacing w:after="0" w:line="240" w:lineRule="auto"/>
      </w:pPr>
      <w:r>
        <w:separator/>
      </w:r>
    </w:p>
  </w:endnote>
  <w:endnote w:type="continuationSeparator" w:id="0">
    <w:p w:rsidR="00B12394" w:rsidRDefault="00B1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Arial"/>
    <w:charset w:val="00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94" w:rsidRDefault="00B12394">
      <w:pPr>
        <w:spacing w:after="0" w:line="240" w:lineRule="auto"/>
      </w:pPr>
      <w:r>
        <w:separator/>
      </w:r>
    </w:p>
  </w:footnote>
  <w:footnote w:type="continuationSeparator" w:id="0">
    <w:p w:rsidR="00B12394" w:rsidRDefault="00B1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85" w:rsidRDefault="00D3007A" w:rsidP="00A97085">
    <w:pPr>
      <w:pStyle w:val="a7"/>
      <w:jc w:val="right"/>
    </w:pPr>
    <w:r>
      <w:rPr>
        <w:noProof/>
        <w:lang w:eastAsia="ru-RU"/>
      </w:rPr>
      <w:drawing>
        <wp:inline distT="0" distB="0" distL="0" distR="0" wp14:anchorId="4E8BE0D0" wp14:editId="673C719D">
          <wp:extent cx="4283416" cy="7620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337560" cy="771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38"/>
    <w:rsid w:val="00053AD5"/>
    <w:rsid w:val="002351F6"/>
    <w:rsid w:val="002479DC"/>
    <w:rsid w:val="002660EB"/>
    <w:rsid w:val="003F092E"/>
    <w:rsid w:val="004B4A86"/>
    <w:rsid w:val="00544B2D"/>
    <w:rsid w:val="0055163B"/>
    <w:rsid w:val="006E6543"/>
    <w:rsid w:val="00806B9F"/>
    <w:rsid w:val="00814C7C"/>
    <w:rsid w:val="00887238"/>
    <w:rsid w:val="00957189"/>
    <w:rsid w:val="00AB4C08"/>
    <w:rsid w:val="00B12394"/>
    <w:rsid w:val="00B31BA8"/>
    <w:rsid w:val="00B33A91"/>
    <w:rsid w:val="00C06C22"/>
    <w:rsid w:val="00D3007A"/>
    <w:rsid w:val="00E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72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23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872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-6128290675602917807msolistparagraph">
    <w:name w:val="m_-6128290675602917807msolistparagraph"/>
    <w:basedOn w:val="a"/>
    <w:rsid w:val="0088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872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8872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887238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238"/>
    <w:rPr>
      <w:rFonts w:ascii="Calibri" w:eastAsia="Calibri" w:hAnsi="Calibri" w:cs="Times New Roman"/>
    </w:rPr>
  </w:style>
  <w:style w:type="paragraph" w:customStyle="1" w:styleId="gmail-default">
    <w:name w:val="gmail-default"/>
    <w:basedOn w:val="a"/>
    <w:rsid w:val="0088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2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72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23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872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-6128290675602917807msolistparagraph">
    <w:name w:val="m_-6128290675602917807msolistparagraph"/>
    <w:basedOn w:val="a"/>
    <w:rsid w:val="0088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872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8872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887238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238"/>
    <w:rPr>
      <w:rFonts w:ascii="Calibri" w:eastAsia="Calibri" w:hAnsi="Calibri" w:cs="Times New Roman"/>
    </w:rPr>
  </w:style>
  <w:style w:type="paragraph" w:customStyle="1" w:styleId="gmail-default">
    <w:name w:val="gmail-default"/>
    <w:basedOn w:val="a"/>
    <w:rsid w:val="0088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2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@cci.zp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PFrZMhA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cci.org.ua/advocacy/entrepreneurs-committee-at-the-chamber-of-ukraine/komitiet-pidpriiemtsiv-sfieri-transport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dustry4-0-ukraine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econs.com.ua/ua/yuliya-pliyev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12</cp:revision>
  <dcterms:created xsi:type="dcterms:W3CDTF">2022-04-05T10:06:00Z</dcterms:created>
  <dcterms:modified xsi:type="dcterms:W3CDTF">2022-04-06T10:18:00Z</dcterms:modified>
</cp:coreProperties>
</file>