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491" w:rsidRPr="00825491" w:rsidRDefault="00825491" w:rsidP="00825491">
      <w:pPr>
        <w:rPr>
          <w:b/>
          <w:i/>
          <w:lang w:val="en-US"/>
        </w:rPr>
      </w:pPr>
      <w:r w:rsidRPr="00825491">
        <w:rPr>
          <w:b/>
          <w:i/>
          <w:lang w:val="en-US"/>
        </w:rPr>
        <w:t>PRODUCTS LISTING</w:t>
      </w:r>
      <w:bookmarkStart w:id="0" w:name="_GoBack"/>
      <w:bookmarkEnd w:id="0"/>
    </w:p>
    <w:p w:rsidR="00825491" w:rsidRPr="009A0FC8" w:rsidRDefault="00825491" w:rsidP="00825491">
      <w:pPr>
        <w:rPr>
          <w:i/>
          <w:lang w:val="en-US"/>
        </w:rPr>
      </w:pPr>
      <w:r w:rsidRPr="009A0FC8">
        <w:rPr>
          <w:i/>
          <w:lang w:val="en-US"/>
        </w:rPr>
        <w:t>1.</w:t>
      </w:r>
      <w:r>
        <w:rPr>
          <w:i/>
          <w:lang w:val="en-US"/>
        </w:rPr>
        <w:t xml:space="preserve"> Fish per piece steal it, taca</w:t>
      </w:r>
      <w:r w:rsidRPr="009A0FC8">
        <w:rPr>
          <w:i/>
          <w:lang w:val="en-US"/>
        </w:rPr>
        <w:t>zontle, catfish and step joint wet</w:t>
      </w:r>
    </w:p>
    <w:p w:rsidR="00825491" w:rsidRPr="009A0FC8" w:rsidRDefault="00825491" w:rsidP="00825491">
      <w:pPr>
        <w:rPr>
          <w:i/>
          <w:lang w:val="en-US"/>
        </w:rPr>
      </w:pPr>
      <w:r w:rsidRPr="009A0FC8">
        <w:rPr>
          <w:i/>
          <w:lang w:val="en-US"/>
        </w:rPr>
        <w:t>2. Persian Lemon Bars</w:t>
      </w:r>
    </w:p>
    <w:p w:rsidR="00825491" w:rsidRPr="009A0FC8" w:rsidRDefault="00825491" w:rsidP="00825491">
      <w:pPr>
        <w:rPr>
          <w:i/>
          <w:lang w:val="en-US"/>
        </w:rPr>
      </w:pPr>
      <w:r w:rsidRPr="009A0FC8">
        <w:rPr>
          <w:i/>
          <w:lang w:val="en-US"/>
        </w:rPr>
        <w:t>3. Export rambutan, 6.8 kg plastic fence and others.</w:t>
      </w:r>
    </w:p>
    <w:p w:rsidR="00825491" w:rsidRPr="009A0FC8" w:rsidRDefault="00825491" w:rsidP="00825491">
      <w:pPr>
        <w:rPr>
          <w:i/>
          <w:lang w:val="en-US"/>
        </w:rPr>
      </w:pPr>
      <w:r w:rsidRPr="009A0FC8">
        <w:rPr>
          <w:i/>
          <w:lang w:val="en-US"/>
        </w:rPr>
        <w:t>4. Bee honey differentiated by type of blooms (coffee, bell, mangrove, canelo and organic multiflora); presentations glass 310 gr and 60 gr; Pet jar 1kg, 750 gr and 375 gr; Squeezable pet 750 gr and 375 gr; Bear Pet 325 gr.</w:t>
      </w:r>
    </w:p>
    <w:p w:rsidR="00825491" w:rsidRPr="009A0FC8" w:rsidRDefault="00825491" w:rsidP="00825491">
      <w:pPr>
        <w:rPr>
          <w:i/>
          <w:lang w:val="en-US"/>
        </w:rPr>
      </w:pPr>
      <w:r w:rsidRPr="009A0FC8">
        <w:rPr>
          <w:i/>
          <w:lang w:val="en-US"/>
        </w:rPr>
        <w:t>5. Agricultural Flours, Banana Flour, Oa</w:t>
      </w:r>
      <w:r>
        <w:rPr>
          <w:i/>
          <w:lang w:val="en-US"/>
        </w:rPr>
        <w:t xml:space="preserve">tmeal with Amaranth, Multigrain, </w:t>
      </w:r>
      <w:r w:rsidRPr="009A0FC8">
        <w:rPr>
          <w:i/>
          <w:lang w:val="en-US"/>
        </w:rPr>
        <w:t>Banana Oatmeal, Tascalate, Pinole, Chocolate, Malanga with Chia and Coffee. In Presentations of Half Kilo and quarter of a kilo.</w:t>
      </w:r>
    </w:p>
    <w:p w:rsidR="00825491" w:rsidRPr="009A0FC8" w:rsidRDefault="00825491" w:rsidP="00825491">
      <w:pPr>
        <w:rPr>
          <w:i/>
          <w:lang w:val="en-US"/>
        </w:rPr>
      </w:pPr>
      <w:r w:rsidRPr="009A0FC8">
        <w:rPr>
          <w:i/>
          <w:lang w:val="en-US"/>
        </w:rPr>
        <w:t xml:space="preserve">6. Ground and roasted coffee, Coffee Liqueur, Coffee Soap, Coffee Nougats, Chocolate </w:t>
      </w:r>
      <w:r>
        <w:rPr>
          <w:i/>
          <w:lang w:val="en-US"/>
        </w:rPr>
        <w:t>almost bitter, Chocolate</w:t>
      </w:r>
      <w:r w:rsidRPr="009A0FC8">
        <w:rPr>
          <w:i/>
          <w:lang w:val="en-US"/>
        </w:rPr>
        <w:t xml:space="preserve"> Bitter</w:t>
      </w:r>
      <w:r>
        <w:rPr>
          <w:i/>
          <w:lang w:val="en-US"/>
        </w:rPr>
        <w:t>,</w:t>
      </w:r>
      <w:r w:rsidRPr="009A0FC8">
        <w:rPr>
          <w:i/>
          <w:lang w:val="en-US"/>
        </w:rPr>
        <w:t xml:space="preserve"> Chocolate Traditional Cocoa Liqueur Chocolate Soap.</w:t>
      </w:r>
    </w:p>
    <w:p w:rsidR="00825491" w:rsidRPr="009A0FC8" w:rsidRDefault="00825491" w:rsidP="00825491">
      <w:pPr>
        <w:rPr>
          <w:i/>
          <w:lang w:val="en-US"/>
        </w:rPr>
      </w:pPr>
      <w:r w:rsidRPr="009A0FC8">
        <w:rPr>
          <w:i/>
          <w:lang w:val="en-US"/>
        </w:rPr>
        <w:t xml:space="preserve">7. </w:t>
      </w:r>
      <w:r>
        <w:rPr>
          <w:i/>
          <w:lang w:val="en-US"/>
        </w:rPr>
        <w:t>50 grams saltless baked marañón nut (cashew nut</w:t>
      </w:r>
      <w:proofErr w:type="gramStart"/>
      <w:r>
        <w:rPr>
          <w:i/>
          <w:lang w:val="en-US"/>
        </w:rPr>
        <w:t>) ,</w:t>
      </w:r>
      <w:proofErr w:type="gramEnd"/>
      <w:r w:rsidRPr="009A0FC8">
        <w:rPr>
          <w:i/>
          <w:lang w:val="en-US"/>
        </w:rPr>
        <w:t xml:space="preserve"> in cellophane bag, baked marañón nut, no salt in 100 g bag, saltless baked marañón nut in 120 g plastic bottle. Saltless baked marañón nut 250 g.</w:t>
      </w:r>
    </w:p>
    <w:p w:rsidR="00825491" w:rsidRPr="009A0FC8" w:rsidRDefault="00825491" w:rsidP="00825491">
      <w:pPr>
        <w:rPr>
          <w:i/>
          <w:lang w:val="en-US"/>
        </w:rPr>
      </w:pPr>
      <w:r w:rsidRPr="009A0FC8">
        <w:rPr>
          <w:i/>
          <w:lang w:val="en-US"/>
        </w:rPr>
        <w:t>8. Habanero and chili morita sauces, presentation 260 ml. various preserves, presentation 260 ml.</w:t>
      </w:r>
    </w:p>
    <w:p w:rsidR="00825491" w:rsidRPr="009A0FC8" w:rsidRDefault="00825491" w:rsidP="00825491">
      <w:pPr>
        <w:rPr>
          <w:i/>
          <w:lang w:val="en-US"/>
        </w:rPr>
      </w:pPr>
      <w:r w:rsidRPr="009A0FC8">
        <w:rPr>
          <w:i/>
          <w:lang w:val="en-US"/>
        </w:rPr>
        <w:t xml:space="preserve">9. Granulated table chocolate with 9 different flavors presentation of 250 g. and 1 kg. Table chocolate presentation bitter and semi-yellow tablet of 90 g. Refined chocolate (white, milk and bitter) different % cocoa presentation bars of 45 g, 60g, 200g, </w:t>
      </w:r>
      <w:r w:rsidRPr="00622E10">
        <w:rPr>
          <w:i/>
          <w:lang w:val="en-US"/>
        </w:rPr>
        <w:t>2.20462</w:t>
      </w:r>
      <w:r>
        <w:rPr>
          <w:i/>
          <w:lang w:val="en-US"/>
        </w:rPr>
        <w:t xml:space="preserve"> Libra</w:t>
      </w:r>
      <w:r w:rsidRPr="009A0FC8">
        <w:rPr>
          <w:i/>
          <w:lang w:val="en-US"/>
        </w:rPr>
        <w:t>. Cocoa drinks (</w:t>
      </w:r>
      <w:proofErr w:type="spellStart"/>
      <w:r w:rsidRPr="009A0FC8">
        <w:rPr>
          <w:i/>
          <w:lang w:val="en-US"/>
        </w:rPr>
        <w:t>Tazcalate</w:t>
      </w:r>
      <w:proofErr w:type="spellEnd"/>
      <w:r w:rsidRPr="009A0FC8">
        <w:rPr>
          <w:i/>
          <w:lang w:val="en-US"/>
        </w:rPr>
        <w:t xml:space="preserve"> </w:t>
      </w:r>
      <w:proofErr w:type="spellStart"/>
      <w:r w:rsidRPr="009A0FC8">
        <w:rPr>
          <w:i/>
          <w:lang w:val="en-US"/>
        </w:rPr>
        <w:t>chiapaneco</w:t>
      </w:r>
      <w:proofErr w:type="spellEnd"/>
      <w:r w:rsidRPr="009A0FC8">
        <w:rPr>
          <w:i/>
          <w:lang w:val="en-US"/>
        </w:rPr>
        <w:t>,</w:t>
      </w:r>
      <w:r>
        <w:rPr>
          <w:i/>
          <w:lang w:val="en-US"/>
        </w:rPr>
        <w:t xml:space="preserve"> </w:t>
      </w:r>
      <w:r w:rsidRPr="009A0FC8">
        <w:rPr>
          <w:i/>
          <w:lang w:val="en-US"/>
        </w:rPr>
        <w:t>Cocoa</w:t>
      </w:r>
      <w:r>
        <w:rPr>
          <w:i/>
          <w:lang w:val="en-US"/>
        </w:rPr>
        <w:t xml:space="preserve">, </w:t>
      </w:r>
      <w:r w:rsidRPr="009A0FC8">
        <w:rPr>
          <w:i/>
          <w:lang w:val="en-US"/>
        </w:rPr>
        <w:t xml:space="preserve">Horchata, Dehydrated </w:t>
      </w:r>
      <w:proofErr w:type="spellStart"/>
      <w:r w:rsidRPr="009A0FC8">
        <w:rPr>
          <w:i/>
          <w:lang w:val="en-US"/>
        </w:rPr>
        <w:t>Pozol</w:t>
      </w:r>
      <w:proofErr w:type="spellEnd"/>
      <w:r w:rsidRPr="009A0FC8">
        <w:rPr>
          <w:i/>
          <w:lang w:val="en-US"/>
        </w:rPr>
        <w:t xml:space="preserve">, </w:t>
      </w:r>
      <w:proofErr w:type="spellStart"/>
      <w:r w:rsidRPr="009A0FC8">
        <w:rPr>
          <w:i/>
          <w:lang w:val="en-US"/>
        </w:rPr>
        <w:t>Kaxlan</w:t>
      </w:r>
      <w:proofErr w:type="spellEnd"/>
      <w:r w:rsidRPr="009A0FC8">
        <w:rPr>
          <w:i/>
          <w:lang w:val="en-US"/>
        </w:rPr>
        <w:t>, Pinole with Cocoa) presentation</w:t>
      </w:r>
    </w:p>
    <w:p w:rsidR="00825491" w:rsidRPr="009A0FC8" w:rsidRDefault="00825491" w:rsidP="00825491">
      <w:pPr>
        <w:rPr>
          <w:i/>
          <w:lang w:val="en-US"/>
        </w:rPr>
      </w:pPr>
      <w:r w:rsidRPr="009A0FC8">
        <w:rPr>
          <w:i/>
          <w:lang w:val="en-US"/>
        </w:rPr>
        <w:t>300 g and 1 kg. Artisan cocoa paste presentation of 200 gr and 1 Kg. Cocoa beans garapiñado with sesame-vanilla presentation of 50 gr. and 1 Kg. Cocoa marzipan Energy bars with cocoa, gourmet product.</w:t>
      </w:r>
    </w:p>
    <w:p w:rsidR="00825491" w:rsidRPr="009A0FC8" w:rsidRDefault="00825491" w:rsidP="00825491">
      <w:pPr>
        <w:rPr>
          <w:i/>
          <w:lang w:val="en-US"/>
        </w:rPr>
      </w:pPr>
      <w:r w:rsidRPr="009A0FC8">
        <w:rPr>
          <w:i/>
          <w:lang w:val="en-US"/>
        </w:rPr>
        <w:t>10. Sale of handle Ataúlfo and Tommy Atkins Cerficaciones</w:t>
      </w:r>
      <w:r>
        <w:rPr>
          <w:i/>
          <w:lang w:val="en-US"/>
        </w:rPr>
        <w:t xml:space="preserve">: Certification before SADER Government Company, </w:t>
      </w:r>
      <w:r w:rsidRPr="009A0FC8">
        <w:rPr>
          <w:i/>
          <w:lang w:val="en-US"/>
        </w:rPr>
        <w:t>certification before Plant Health.</w:t>
      </w:r>
    </w:p>
    <w:p w:rsidR="00825491" w:rsidRPr="009A0FC8" w:rsidRDefault="00825491" w:rsidP="00825491">
      <w:pPr>
        <w:rPr>
          <w:i/>
          <w:lang w:val="en-US"/>
        </w:rPr>
      </w:pPr>
      <w:r>
        <w:rPr>
          <w:i/>
          <w:lang w:val="en-US"/>
        </w:rPr>
        <w:t>11. Banana male ,</w:t>
      </w:r>
      <w:r w:rsidRPr="009A0FC8">
        <w:rPr>
          <w:i/>
          <w:lang w:val="en-US"/>
        </w:rPr>
        <w:t>banana Dominico</w:t>
      </w:r>
      <w:r>
        <w:rPr>
          <w:i/>
          <w:lang w:val="en-US"/>
        </w:rPr>
        <w:t>,</w:t>
      </w:r>
      <w:r w:rsidRPr="009A0FC8">
        <w:rPr>
          <w:i/>
          <w:lang w:val="en-US"/>
        </w:rPr>
        <w:t xml:space="preserve"> banana snacks of 10 flavors line of male bananas of 10 flavors male banana tortillas packed with high vacuum dehydrated banana flour packed with high sweet banana vacuum packed with high vacuum baked bananas</w:t>
      </w:r>
    </w:p>
    <w:p w:rsidR="00825491" w:rsidRPr="009A0FC8" w:rsidRDefault="00825491" w:rsidP="00825491">
      <w:pPr>
        <w:rPr>
          <w:i/>
          <w:lang w:val="en-US"/>
        </w:rPr>
      </w:pPr>
      <w:r w:rsidRPr="009A0FC8">
        <w:rPr>
          <w:i/>
          <w:lang w:val="en-US"/>
        </w:rPr>
        <w:t xml:space="preserve">12. Wines of fruits of the region, jams of fruits of the region, apple chili sauce, pickled </w:t>
      </w:r>
      <w:r>
        <w:rPr>
          <w:i/>
          <w:lang w:val="en-US"/>
        </w:rPr>
        <w:t>chilie</w:t>
      </w:r>
      <w:r w:rsidRPr="009A0FC8">
        <w:rPr>
          <w:i/>
          <w:lang w:val="en-US"/>
        </w:rPr>
        <w:t>s, c</w:t>
      </w:r>
      <w:r>
        <w:rPr>
          <w:i/>
          <w:lang w:val="en-US"/>
        </w:rPr>
        <w:t xml:space="preserve">hocolates, coffee, bread rolls and </w:t>
      </w:r>
      <w:r w:rsidRPr="009A0FC8">
        <w:rPr>
          <w:i/>
          <w:lang w:val="en-US"/>
        </w:rPr>
        <w:t>toast.</w:t>
      </w:r>
    </w:p>
    <w:p w:rsidR="00825491" w:rsidRPr="009A0FC8" w:rsidRDefault="00825491" w:rsidP="00825491">
      <w:pPr>
        <w:rPr>
          <w:i/>
          <w:lang w:val="en-US"/>
        </w:rPr>
      </w:pPr>
      <w:r w:rsidRPr="009A0FC8">
        <w:rPr>
          <w:i/>
          <w:lang w:val="en-US"/>
        </w:rPr>
        <w:t>13. Hass Avocado</w:t>
      </w:r>
    </w:p>
    <w:p w:rsidR="00825491" w:rsidRPr="009A0FC8" w:rsidRDefault="00825491" w:rsidP="00825491">
      <w:pPr>
        <w:rPr>
          <w:i/>
          <w:lang w:val="en-US"/>
        </w:rPr>
      </w:pPr>
      <w:r w:rsidRPr="009A0FC8">
        <w:rPr>
          <w:i/>
          <w:lang w:val="en-US"/>
        </w:rPr>
        <w:t>14. Saladet Tomato</w:t>
      </w:r>
    </w:p>
    <w:p w:rsidR="00825491" w:rsidRPr="009A0FC8" w:rsidRDefault="00825491" w:rsidP="00825491">
      <w:pPr>
        <w:rPr>
          <w:i/>
          <w:lang w:val="en-US"/>
        </w:rPr>
      </w:pPr>
      <w:r w:rsidRPr="009A0FC8">
        <w:rPr>
          <w:i/>
          <w:lang w:val="en-US"/>
        </w:rPr>
        <w:t>15. Natural coffee flowers and foliage</w:t>
      </w:r>
    </w:p>
    <w:p w:rsidR="00825491" w:rsidRDefault="00825491" w:rsidP="00825491">
      <w:pPr>
        <w:rPr>
          <w:i/>
          <w:lang w:val="en-US"/>
        </w:rPr>
      </w:pPr>
    </w:p>
    <w:p w:rsidR="00825491" w:rsidRDefault="00825491" w:rsidP="00825491">
      <w:pPr>
        <w:rPr>
          <w:i/>
          <w:lang w:val="en-US"/>
        </w:rPr>
      </w:pPr>
    </w:p>
    <w:p w:rsidR="00825491" w:rsidRPr="009A0FC8" w:rsidRDefault="00825491" w:rsidP="00825491">
      <w:pPr>
        <w:rPr>
          <w:i/>
          <w:lang w:val="en-US"/>
        </w:rPr>
      </w:pPr>
      <w:r w:rsidRPr="009A0FC8">
        <w:rPr>
          <w:i/>
          <w:lang w:val="en-US"/>
        </w:rPr>
        <w:t>16. Burning corn water alcoholic beverages</w:t>
      </w:r>
    </w:p>
    <w:p w:rsidR="00825491" w:rsidRPr="009A0FC8" w:rsidRDefault="00825491" w:rsidP="00825491">
      <w:pPr>
        <w:rPr>
          <w:i/>
          <w:lang w:val="en-US"/>
        </w:rPr>
      </w:pPr>
      <w:r w:rsidRPr="009A0FC8">
        <w:rPr>
          <w:i/>
          <w:lang w:val="en-US"/>
        </w:rPr>
        <w:t>17. 100% cocoa table chocolate, stuffed chocolates, chocolate multi-bar energy bars, cocoa chalk.</w:t>
      </w:r>
    </w:p>
    <w:p w:rsidR="00825491" w:rsidRPr="009A0FC8" w:rsidRDefault="00825491" w:rsidP="00825491">
      <w:pPr>
        <w:rPr>
          <w:i/>
          <w:lang w:val="en-US"/>
        </w:rPr>
      </w:pPr>
      <w:r w:rsidRPr="009A0FC8">
        <w:rPr>
          <w:i/>
          <w:lang w:val="en-US"/>
        </w:rPr>
        <w:t>18. Peanuts Dehydrated with salt, - - lemo</w:t>
      </w:r>
      <w:r>
        <w:rPr>
          <w:i/>
          <w:lang w:val="en-US"/>
        </w:rPr>
        <w:t xml:space="preserve">n, garlic and chilli. –Peanuts </w:t>
      </w:r>
      <w:r w:rsidRPr="009A0FC8">
        <w:rPr>
          <w:i/>
          <w:lang w:val="en-US"/>
        </w:rPr>
        <w:t>scratched</w:t>
      </w:r>
      <w:r>
        <w:rPr>
          <w:i/>
          <w:lang w:val="en-US"/>
        </w:rPr>
        <w:t xml:space="preserve"> -Mixed snack –Peanuts with Chile</w:t>
      </w:r>
      <w:r w:rsidRPr="009A0FC8">
        <w:rPr>
          <w:i/>
          <w:lang w:val="en-US"/>
        </w:rPr>
        <w:t xml:space="preserve"> -Marañón seed</w:t>
      </w:r>
      <w:r>
        <w:rPr>
          <w:i/>
          <w:lang w:val="en-US"/>
        </w:rPr>
        <w:t xml:space="preserve"> (cashew nut) </w:t>
      </w:r>
    </w:p>
    <w:p w:rsidR="00825491" w:rsidRPr="009A0FC8" w:rsidRDefault="00825491" w:rsidP="00825491">
      <w:pPr>
        <w:rPr>
          <w:i/>
          <w:lang w:val="en-US"/>
        </w:rPr>
      </w:pPr>
      <w:r w:rsidRPr="009A0FC8">
        <w:rPr>
          <w:i/>
          <w:lang w:val="en-US"/>
        </w:rPr>
        <w:t>19. 500 grs soy milk powder</w:t>
      </w:r>
    </w:p>
    <w:p w:rsidR="00825491" w:rsidRPr="009A0FC8" w:rsidRDefault="00825491" w:rsidP="00825491">
      <w:pPr>
        <w:rPr>
          <w:i/>
          <w:lang w:val="en-US"/>
        </w:rPr>
      </w:pPr>
      <w:r w:rsidRPr="009A0FC8">
        <w:rPr>
          <w:i/>
          <w:lang w:val="en-US"/>
        </w:rPr>
        <w:t>20. Salt 1 kg, salt cost of 50 kg.</w:t>
      </w:r>
    </w:p>
    <w:p w:rsidR="00825491" w:rsidRPr="009A0FC8" w:rsidRDefault="00825491" w:rsidP="00825491">
      <w:pPr>
        <w:rPr>
          <w:i/>
          <w:lang w:val="en-US"/>
        </w:rPr>
      </w:pPr>
    </w:p>
    <w:p w:rsidR="00825491" w:rsidRPr="009A0FC8" w:rsidRDefault="00825491" w:rsidP="00825491">
      <w:pPr>
        <w:rPr>
          <w:i/>
          <w:lang w:val="en-US"/>
        </w:rPr>
      </w:pPr>
      <w:r w:rsidRPr="009A0FC8">
        <w:rPr>
          <w:i/>
          <w:lang w:val="en-US"/>
        </w:rPr>
        <w:t>Also regarding your participation in it I would like to be shared their purchasing policies in order to enter them as buyers of the event and list of products that require.</w:t>
      </w:r>
    </w:p>
    <w:p w:rsidR="00825491" w:rsidRPr="009A0FC8" w:rsidRDefault="00825491" w:rsidP="00825491">
      <w:pPr>
        <w:rPr>
          <w:i/>
          <w:lang w:val="en-US"/>
        </w:rPr>
      </w:pPr>
    </w:p>
    <w:p w:rsidR="00825491" w:rsidRPr="009A0FC8" w:rsidRDefault="00825491" w:rsidP="00825491">
      <w:pPr>
        <w:rPr>
          <w:i/>
          <w:lang w:val="en-US"/>
        </w:rPr>
      </w:pPr>
    </w:p>
    <w:p w:rsidR="00825491" w:rsidRPr="00DD0872" w:rsidRDefault="00825491" w:rsidP="00825491">
      <w:pPr>
        <w:rPr>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p w:rsidR="005B5433" w:rsidRPr="00825491" w:rsidRDefault="005B5433" w:rsidP="00F07DDA">
      <w:pPr>
        <w:rPr>
          <w:rFonts w:ascii="Arial" w:hAnsi="Arial" w:cs="Arial"/>
          <w:sz w:val="24"/>
          <w:szCs w:val="24"/>
          <w:lang w:val="en-US"/>
        </w:rPr>
      </w:pPr>
    </w:p>
    <w:sectPr w:rsidR="005B5433" w:rsidRPr="00825491" w:rsidSect="00F07DDA">
      <w:headerReference w:type="default" r:id="rId7"/>
      <w:footerReference w:type="default" r:id="rId8"/>
      <w:pgSz w:w="12240" w:h="15840"/>
      <w:pgMar w:top="2508" w:right="132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C0E" w:rsidRDefault="00051C0E">
      <w:pPr>
        <w:spacing w:after="0" w:line="240" w:lineRule="auto"/>
      </w:pPr>
      <w:r>
        <w:separator/>
      </w:r>
    </w:p>
  </w:endnote>
  <w:endnote w:type="continuationSeparator" w:id="0">
    <w:p w:rsidR="00051C0E" w:rsidRDefault="0005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174" w:rsidRDefault="0009079D" w:rsidP="00500174">
    <w:pPr>
      <w:pStyle w:val="Piedepgina"/>
      <w:ind w:left="-426"/>
    </w:pPr>
    <w:r>
      <w:rPr>
        <w:noProof/>
        <w:lang w:eastAsia="es-MX"/>
      </w:rPr>
      <w:drawing>
        <wp:anchor distT="0" distB="0" distL="114300" distR="114300" simplePos="0" relativeHeight="251661312" behindDoc="0" locked="0" layoutInCell="1" allowOverlap="1">
          <wp:simplePos x="0" y="0"/>
          <wp:positionH relativeFrom="column">
            <wp:posOffset>-1080135</wp:posOffset>
          </wp:positionH>
          <wp:positionV relativeFrom="paragraph">
            <wp:posOffset>-471805</wp:posOffset>
          </wp:positionV>
          <wp:extent cx="3709035" cy="450215"/>
          <wp:effectExtent l="0" t="0" r="0" b="6985"/>
          <wp:wrapThrough wrapText="bothSides">
            <wp:wrapPolygon edited="0">
              <wp:start x="0" y="0"/>
              <wp:lineTo x="0" y="20717"/>
              <wp:lineTo x="21448" y="20717"/>
              <wp:lineTo x="21448" y="0"/>
              <wp:lineTo x="0" y="0"/>
            </wp:wrapPolygon>
          </wp:wrapThrough>
          <wp:docPr id="1" name="Imagen 1" descr="LION:Users:Imagenes:Desktop:Plec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Users:Imagenes:Desktop:Pleca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9035" cy="45021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C0E" w:rsidRDefault="00051C0E">
      <w:pPr>
        <w:spacing w:after="0" w:line="240" w:lineRule="auto"/>
      </w:pPr>
      <w:r>
        <w:separator/>
      </w:r>
    </w:p>
  </w:footnote>
  <w:footnote w:type="continuationSeparator" w:id="0">
    <w:p w:rsidR="00051C0E" w:rsidRDefault="00051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D5" w:rsidRDefault="0009079D">
    <w:pPr>
      <w:pStyle w:val="Encabezado"/>
    </w:pPr>
    <w:r>
      <w:rPr>
        <w:noProof/>
        <w:lang w:eastAsia="es-MX"/>
      </w:rPr>
      <w:drawing>
        <wp:anchor distT="0" distB="0" distL="114300" distR="114300" simplePos="0" relativeHeight="251659264" behindDoc="1" locked="0" layoutInCell="1" allowOverlap="1">
          <wp:simplePos x="0" y="0"/>
          <wp:positionH relativeFrom="column">
            <wp:posOffset>-259080</wp:posOffset>
          </wp:positionH>
          <wp:positionV relativeFrom="paragraph">
            <wp:posOffset>40640</wp:posOffset>
          </wp:positionV>
          <wp:extent cx="2070100" cy="956945"/>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RETARIA DE ECONOMIA Y DEL TRABA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100" cy="956945"/>
                  </a:xfrm>
                  <a:prstGeom prst="rect">
                    <a:avLst/>
                  </a:prstGeom>
                </pic:spPr>
              </pic:pic>
            </a:graphicData>
          </a:graphic>
        </wp:anchor>
      </w:drawing>
    </w:r>
    <w:r>
      <w:rPr>
        <w:noProof/>
        <w:lang w:eastAsia="es-MX"/>
      </w:rPr>
      <w:drawing>
        <wp:anchor distT="0" distB="0" distL="114300" distR="114300" simplePos="0" relativeHeight="251660288" behindDoc="1" locked="0" layoutInCell="1" allowOverlap="1">
          <wp:simplePos x="0" y="0"/>
          <wp:positionH relativeFrom="margin">
            <wp:posOffset>1101090</wp:posOffset>
          </wp:positionH>
          <wp:positionV relativeFrom="paragraph">
            <wp:posOffset>1382699</wp:posOffset>
          </wp:positionV>
          <wp:extent cx="3407879" cy="6565639"/>
          <wp:effectExtent l="0" t="0" r="254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 membret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7879" cy="656563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C55BD"/>
    <w:multiLevelType w:val="hybridMultilevel"/>
    <w:tmpl w:val="164E0FD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 w15:restartNumberingAfterBreak="0">
    <w:nsid w:val="177636F0"/>
    <w:multiLevelType w:val="hybridMultilevel"/>
    <w:tmpl w:val="C69CC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171C64"/>
    <w:multiLevelType w:val="hybridMultilevel"/>
    <w:tmpl w:val="F320D39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 w15:restartNumberingAfterBreak="0">
    <w:nsid w:val="4ECC35A7"/>
    <w:multiLevelType w:val="hybridMultilevel"/>
    <w:tmpl w:val="FF60C9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D67C78"/>
    <w:multiLevelType w:val="hybridMultilevel"/>
    <w:tmpl w:val="94528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9D"/>
    <w:rsid w:val="00004EF6"/>
    <w:rsid w:val="000175F6"/>
    <w:rsid w:val="00051C0E"/>
    <w:rsid w:val="00076BEB"/>
    <w:rsid w:val="00085A48"/>
    <w:rsid w:val="0009070E"/>
    <w:rsid w:val="0009079D"/>
    <w:rsid w:val="000A364B"/>
    <w:rsid w:val="000F0CEF"/>
    <w:rsid w:val="001C4505"/>
    <w:rsid w:val="001F0B35"/>
    <w:rsid w:val="0022399C"/>
    <w:rsid w:val="002B247A"/>
    <w:rsid w:val="002B2589"/>
    <w:rsid w:val="002C3267"/>
    <w:rsid w:val="002D2450"/>
    <w:rsid w:val="00305EF6"/>
    <w:rsid w:val="0031052F"/>
    <w:rsid w:val="003114FE"/>
    <w:rsid w:val="003811F8"/>
    <w:rsid w:val="003C70BE"/>
    <w:rsid w:val="00401BF1"/>
    <w:rsid w:val="00436C5C"/>
    <w:rsid w:val="005740FD"/>
    <w:rsid w:val="005B5433"/>
    <w:rsid w:val="005D3B8F"/>
    <w:rsid w:val="005E5ABD"/>
    <w:rsid w:val="0062476E"/>
    <w:rsid w:val="00630CBF"/>
    <w:rsid w:val="006478E3"/>
    <w:rsid w:val="00662534"/>
    <w:rsid w:val="006921FF"/>
    <w:rsid w:val="00742B70"/>
    <w:rsid w:val="007C42C7"/>
    <w:rsid w:val="007F37F3"/>
    <w:rsid w:val="00825491"/>
    <w:rsid w:val="008339ED"/>
    <w:rsid w:val="008C1570"/>
    <w:rsid w:val="00963B65"/>
    <w:rsid w:val="0097672F"/>
    <w:rsid w:val="009B7EAB"/>
    <w:rsid w:val="00A06046"/>
    <w:rsid w:val="00A55BF1"/>
    <w:rsid w:val="00AE25BF"/>
    <w:rsid w:val="00B053BF"/>
    <w:rsid w:val="00B05734"/>
    <w:rsid w:val="00B15475"/>
    <w:rsid w:val="00B5133C"/>
    <w:rsid w:val="00C44082"/>
    <w:rsid w:val="00C52E91"/>
    <w:rsid w:val="00CF093C"/>
    <w:rsid w:val="00CF20AD"/>
    <w:rsid w:val="00D56D57"/>
    <w:rsid w:val="00E020E2"/>
    <w:rsid w:val="00E8060C"/>
    <w:rsid w:val="00EA5067"/>
    <w:rsid w:val="00EB1D80"/>
    <w:rsid w:val="00EE6ED5"/>
    <w:rsid w:val="00F07DDA"/>
    <w:rsid w:val="00F655FD"/>
    <w:rsid w:val="00F84ECD"/>
    <w:rsid w:val="00FE34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66E8AE-A3D2-4E97-8C4D-EA079CE1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9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7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79D"/>
  </w:style>
  <w:style w:type="paragraph" w:styleId="Piedepgina">
    <w:name w:val="footer"/>
    <w:basedOn w:val="Normal"/>
    <w:link w:val="PiedepginaCar"/>
    <w:uiPriority w:val="99"/>
    <w:unhideWhenUsed/>
    <w:rsid w:val="000907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79D"/>
  </w:style>
  <w:style w:type="table" w:styleId="Cuadrculaclara-nfasis1">
    <w:name w:val="Light Grid Accent 1"/>
    <w:basedOn w:val="Tablanormal"/>
    <w:uiPriority w:val="62"/>
    <w:rsid w:val="000907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C157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44082"/>
    <w:pPr>
      <w:spacing w:after="0" w:line="240" w:lineRule="auto"/>
      <w:ind w:left="720"/>
      <w:contextualSpacing/>
    </w:pPr>
    <w:rPr>
      <w:rFonts w:ascii="MS Sans Serif" w:eastAsia="Times New Roman" w:hAnsi="MS Sans Serif" w:cs="Times New Roman"/>
      <w:sz w:val="20"/>
      <w:szCs w:val="20"/>
      <w:lang w:eastAsia="es-ES"/>
    </w:rPr>
  </w:style>
  <w:style w:type="table" w:styleId="Cuadrculaclara">
    <w:name w:val="Light Grid"/>
    <w:basedOn w:val="Tablanormal"/>
    <w:uiPriority w:val="62"/>
    <w:rsid w:val="00A55B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401B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BF1"/>
    <w:rPr>
      <w:rFonts w:ascii="Tahoma" w:hAnsi="Tahoma" w:cs="Tahoma"/>
      <w:sz w:val="16"/>
      <w:szCs w:val="16"/>
    </w:rPr>
  </w:style>
  <w:style w:type="character" w:styleId="Hipervnculo">
    <w:name w:val="Hyperlink"/>
    <w:basedOn w:val="Fuentedeprrafopredeter"/>
    <w:uiPriority w:val="99"/>
    <w:unhideWhenUsed/>
    <w:rsid w:val="00F07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086729">
      <w:bodyDiv w:val="1"/>
      <w:marLeft w:val="0"/>
      <w:marRight w:val="0"/>
      <w:marTop w:val="0"/>
      <w:marBottom w:val="0"/>
      <w:divBdr>
        <w:top w:val="none" w:sz="0" w:space="0" w:color="auto"/>
        <w:left w:val="none" w:sz="0" w:space="0" w:color="auto"/>
        <w:bottom w:val="none" w:sz="0" w:space="0" w:color="auto"/>
        <w:right w:val="none" w:sz="0" w:space="0" w:color="auto"/>
      </w:divBdr>
    </w:div>
    <w:div w:id="15073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Nayely</dc:creator>
  <cp:lastModifiedBy>ISELENG</cp:lastModifiedBy>
  <cp:revision>2</cp:revision>
  <cp:lastPrinted>2020-01-30T20:03:00Z</cp:lastPrinted>
  <dcterms:created xsi:type="dcterms:W3CDTF">2020-10-02T17:26:00Z</dcterms:created>
  <dcterms:modified xsi:type="dcterms:W3CDTF">2020-10-02T17:26:00Z</dcterms:modified>
</cp:coreProperties>
</file>