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E6" w:rsidRDefault="00395DE6" w:rsidP="00DA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2C2" w:rsidRDefault="004522C2" w:rsidP="00DA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2C2" w:rsidRDefault="004522C2" w:rsidP="00DA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019" w:rsidRDefault="00917019" w:rsidP="00DA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0429" w:rsidRDefault="00340429" w:rsidP="00340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Комітет </w:t>
      </w:r>
      <w:r w:rsidR="00E71491">
        <w:rPr>
          <w:rFonts w:ascii="Times New Roman" w:hAnsi="Times New Roman" w:cs="Times New Roman"/>
          <w:sz w:val="28"/>
          <w:szCs w:val="28"/>
        </w:rPr>
        <w:t>фінансового ринку при Торгово-промисловій палаті</w:t>
      </w:r>
      <w:r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9C7870">
        <w:rPr>
          <w:rFonts w:ascii="Times New Roman" w:hAnsi="Times New Roman" w:cs="Times New Roman"/>
          <w:sz w:val="28"/>
          <w:szCs w:val="28"/>
        </w:rPr>
        <w:t xml:space="preserve">протягом останніх двох років </w:t>
      </w:r>
      <w:r w:rsidR="007E7179">
        <w:rPr>
          <w:rFonts w:ascii="Times New Roman" w:hAnsi="Times New Roman" w:cs="Times New Roman"/>
          <w:sz w:val="28"/>
          <w:szCs w:val="28"/>
        </w:rPr>
        <w:t xml:space="preserve">у співпраці з американським трастовим фондом </w:t>
      </w:r>
      <w:r>
        <w:rPr>
          <w:rFonts w:ascii="Times New Roman" w:hAnsi="Times New Roman" w:cs="Times New Roman"/>
          <w:sz w:val="28"/>
          <w:szCs w:val="28"/>
        </w:rPr>
        <w:t xml:space="preserve">випробував механізми інвестування </w:t>
      </w:r>
      <w:r w:rsidR="007E7179">
        <w:rPr>
          <w:rFonts w:ascii="Times New Roman" w:hAnsi="Times New Roman" w:cs="Times New Roman"/>
          <w:sz w:val="28"/>
          <w:szCs w:val="28"/>
        </w:rPr>
        <w:t xml:space="preserve">його </w:t>
      </w:r>
      <w:r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9C787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64C7C">
        <w:rPr>
          <w:rFonts w:ascii="Times New Roman" w:hAnsi="Times New Roman" w:cs="Times New Roman"/>
          <w:sz w:val="28"/>
          <w:szCs w:val="28"/>
        </w:rPr>
        <w:t xml:space="preserve">українські </w:t>
      </w:r>
      <w:r w:rsidR="009C7870">
        <w:rPr>
          <w:rFonts w:ascii="Times New Roman" w:hAnsi="Times New Roman" w:cs="Times New Roman"/>
          <w:sz w:val="28"/>
          <w:szCs w:val="28"/>
        </w:rPr>
        <w:t>інвестиційні фонди</w:t>
      </w:r>
      <w:r>
        <w:rPr>
          <w:rFonts w:ascii="Times New Roman" w:hAnsi="Times New Roman" w:cs="Times New Roman"/>
          <w:sz w:val="28"/>
          <w:szCs w:val="28"/>
        </w:rPr>
        <w:t xml:space="preserve">. Випробування успішно завершене, і </w:t>
      </w:r>
      <w:r w:rsidR="007E7179">
        <w:rPr>
          <w:rFonts w:ascii="Times New Roman" w:hAnsi="Times New Roman" w:cs="Times New Roman"/>
          <w:sz w:val="28"/>
          <w:szCs w:val="28"/>
        </w:rPr>
        <w:t xml:space="preserve">трастовий </w:t>
      </w: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9C7870">
        <w:rPr>
          <w:rFonts w:ascii="Times New Roman" w:hAnsi="Times New Roman" w:cs="Times New Roman"/>
          <w:sz w:val="28"/>
          <w:szCs w:val="28"/>
        </w:rPr>
        <w:t>схвалив використані підходи. Т</w:t>
      </w:r>
      <w:r>
        <w:rPr>
          <w:rFonts w:ascii="Times New Roman" w:hAnsi="Times New Roman" w:cs="Times New Roman"/>
          <w:sz w:val="28"/>
          <w:szCs w:val="28"/>
        </w:rPr>
        <w:t xml:space="preserve">ож в результаті </w:t>
      </w:r>
      <w:r w:rsidR="007E7179">
        <w:rPr>
          <w:rFonts w:ascii="Times New Roman" w:hAnsi="Times New Roman" w:cs="Times New Roman"/>
          <w:sz w:val="28"/>
          <w:szCs w:val="28"/>
        </w:rPr>
        <w:t xml:space="preserve">результуючих </w:t>
      </w:r>
      <w:r>
        <w:rPr>
          <w:rFonts w:ascii="Times New Roman" w:hAnsi="Times New Roman" w:cs="Times New Roman"/>
          <w:sz w:val="28"/>
          <w:szCs w:val="28"/>
        </w:rPr>
        <w:t xml:space="preserve">переговорів з </w:t>
      </w:r>
      <w:r w:rsidRPr="008A4BF5">
        <w:rPr>
          <w:rFonts w:ascii="Times New Roman" w:hAnsi="Times New Roman" w:cs="Times New Roman"/>
          <w:sz w:val="28"/>
          <w:szCs w:val="28"/>
        </w:rPr>
        <w:t xml:space="preserve">представниками </w:t>
      </w:r>
      <w:r>
        <w:rPr>
          <w:rFonts w:ascii="Times New Roman" w:hAnsi="Times New Roman" w:cs="Times New Roman"/>
          <w:sz w:val="28"/>
          <w:szCs w:val="28"/>
        </w:rPr>
        <w:t xml:space="preserve">фонду досягнуто угоди щодо суттєвого розширення інвестування в український бізнес. </w:t>
      </w:r>
    </w:p>
    <w:p w:rsidR="00340429" w:rsidRDefault="00340429" w:rsidP="00DA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організації такого фінансування ми формуємо попередній портфель інвестиційних проектів від українських компаній. У разі наявності потреби у фінансуванні вашого бізнесу пропонуємо надіслати нам </w:t>
      </w:r>
      <w:r w:rsidRPr="00D16528">
        <w:rPr>
          <w:rFonts w:ascii="Times New Roman" w:hAnsi="Times New Roman" w:cs="Times New Roman"/>
          <w:b/>
          <w:sz w:val="28"/>
          <w:szCs w:val="28"/>
        </w:rPr>
        <w:t>резюме вашої потреби</w:t>
      </w:r>
      <w:r w:rsidR="007E7179">
        <w:rPr>
          <w:rFonts w:ascii="Times New Roman" w:hAnsi="Times New Roman" w:cs="Times New Roman"/>
          <w:sz w:val="28"/>
          <w:szCs w:val="28"/>
        </w:rPr>
        <w:t xml:space="preserve"> згідно нижченаведеного форми</w:t>
      </w:r>
      <w:r>
        <w:rPr>
          <w:rFonts w:ascii="Times New Roman" w:hAnsi="Times New Roman" w:cs="Times New Roman"/>
          <w:sz w:val="28"/>
          <w:szCs w:val="28"/>
        </w:rPr>
        <w:t>. Умови надання фінансування узгоджуватимуться з кожною компанією індивідуально,</w:t>
      </w:r>
      <w:r w:rsidR="009C7870">
        <w:rPr>
          <w:rFonts w:ascii="Times New Roman" w:hAnsi="Times New Roman" w:cs="Times New Roman"/>
          <w:sz w:val="28"/>
          <w:szCs w:val="28"/>
        </w:rPr>
        <w:t xml:space="preserve"> коли</w:t>
      </w:r>
      <w:r>
        <w:rPr>
          <w:rFonts w:ascii="Times New Roman" w:hAnsi="Times New Roman" w:cs="Times New Roman"/>
          <w:sz w:val="28"/>
          <w:szCs w:val="28"/>
        </w:rPr>
        <w:t xml:space="preserve"> її резюме пройде попередній відбір. Термін розгляду резюме на</w:t>
      </w:r>
      <w:r w:rsidR="007E7179">
        <w:rPr>
          <w:rFonts w:ascii="Times New Roman" w:hAnsi="Times New Roman" w:cs="Times New Roman"/>
          <w:sz w:val="28"/>
          <w:szCs w:val="28"/>
        </w:rPr>
        <w:t xml:space="preserve"> попередньому відборі складає 15 робочих</w:t>
      </w:r>
      <w:r>
        <w:rPr>
          <w:rFonts w:ascii="Times New Roman" w:hAnsi="Times New Roman" w:cs="Times New Roman"/>
          <w:sz w:val="28"/>
          <w:szCs w:val="28"/>
        </w:rPr>
        <w:t xml:space="preserve"> днів після надання всієї інформації</w:t>
      </w:r>
      <w:r w:rsidR="009C7870">
        <w:rPr>
          <w:rFonts w:ascii="Times New Roman" w:hAnsi="Times New Roman" w:cs="Times New Roman"/>
          <w:sz w:val="28"/>
          <w:szCs w:val="28"/>
        </w:rPr>
        <w:t>, передбаченої нижченаведеною формою резюме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019" w:rsidRDefault="009C7870" w:rsidP="00DA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Після</w:t>
      </w:r>
      <w:r w:rsidR="00340429">
        <w:rPr>
          <w:rFonts w:ascii="Times New Roman" w:hAnsi="Times New Roman" w:cs="Times New Roman"/>
          <w:sz w:val="28"/>
          <w:szCs w:val="28"/>
        </w:rPr>
        <w:t xml:space="preserve"> проходження попереднього відбору резюме ваша компанія отримає формат інвестиційного проекту, в якому такий проект буде розглядати </w:t>
      </w:r>
      <w:proofErr w:type="spellStart"/>
      <w:r w:rsidR="00340429">
        <w:rPr>
          <w:rFonts w:ascii="Times New Roman" w:hAnsi="Times New Roman" w:cs="Times New Roman"/>
          <w:sz w:val="28"/>
          <w:szCs w:val="28"/>
        </w:rPr>
        <w:t>бенефіціарний</w:t>
      </w:r>
      <w:proofErr w:type="spellEnd"/>
      <w:r w:rsidR="00340429">
        <w:rPr>
          <w:rFonts w:ascii="Times New Roman" w:hAnsi="Times New Roman" w:cs="Times New Roman"/>
          <w:sz w:val="28"/>
          <w:szCs w:val="28"/>
        </w:rPr>
        <w:t xml:space="preserve"> інвестор</w:t>
      </w:r>
      <w:r w:rsidR="004522C2">
        <w:rPr>
          <w:rFonts w:ascii="Times New Roman" w:hAnsi="Times New Roman" w:cs="Times New Roman"/>
          <w:sz w:val="28"/>
          <w:szCs w:val="28"/>
        </w:rPr>
        <w:t xml:space="preserve"> – трастовий фонд</w:t>
      </w:r>
      <w:r w:rsidR="00340429">
        <w:rPr>
          <w:rFonts w:ascii="Times New Roman" w:hAnsi="Times New Roman" w:cs="Times New Roman"/>
          <w:sz w:val="28"/>
          <w:szCs w:val="28"/>
        </w:rPr>
        <w:t>, а також перелік його критерії</w:t>
      </w:r>
      <w:r w:rsidR="007E7179">
        <w:rPr>
          <w:rFonts w:ascii="Times New Roman" w:hAnsi="Times New Roman" w:cs="Times New Roman"/>
          <w:sz w:val="28"/>
          <w:szCs w:val="28"/>
        </w:rPr>
        <w:t>в для відбору проектів, які маю</w:t>
      </w:r>
      <w:r w:rsidR="00340429">
        <w:rPr>
          <w:rFonts w:ascii="Times New Roman" w:hAnsi="Times New Roman" w:cs="Times New Roman"/>
          <w:sz w:val="28"/>
          <w:szCs w:val="28"/>
        </w:rPr>
        <w:t xml:space="preserve">ть </w:t>
      </w:r>
      <w:r w:rsidR="007E7179">
        <w:rPr>
          <w:rFonts w:ascii="Times New Roman" w:hAnsi="Times New Roman" w:cs="Times New Roman"/>
          <w:sz w:val="28"/>
          <w:szCs w:val="28"/>
        </w:rPr>
        <w:t>виконуватись</w:t>
      </w:r>
      <w:r w:rsidR="00340429">
        <w:rPr>
          <w:rFonts w:ascii="Times New Roman" w:hAnsi="Times New Roman" w:cs="Times New Roman"/>
          <w:sz w:val="28"/>
          <w:szCs w:val="28"/>
        </w:rPr>
        <w:t xml:space="preserve"> в ході підготовки проекту.</w:t>
      </w:r>
    </w:p>
    <w:p w:rsidR="00340429" w:rsidRDefault="00340429" w:rsidP="00DA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разі необх</w:t>
      </w:r>
      <w:r w:rsidR="004522C2">
        <w:rPr>
          <w:rFonts w:ascii="Times New Roman" w:hAnsi="Times New Roman" w:cs="Times New Roman"/>
          <w:sz w:val="28"/>
          <w:szCs w:val="28"/>
        </w:rPr>
        <w:t>ідності експерти нашого партнера</w:t>
      </w:r>
      <w:r>
        <w:rPr>
          <w:rFonts w:ascii="Times New Roman" w:hAnsi="Times New Roman" w:cs="Times New Roman"/>
          <w:sz w:val="28"/>
          <w:szCs w:val="28"/>
        </w:rPr>
        <w:t xml:space="preserve"> – асоціації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Укрконсалтінг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нададуть необхідну допомогу при складанні такого проекту. Вони також проводитимуть попередню співбесіду з керівництвом і працівниками компанії щодо можливості виконання критеріїв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інвестора.</w:t>
      </w:r>
    </w:p>
    <w:p w:rsidR="00E71491" w:rsidRDefault="00E71491" w:rsidP="00E714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зобов’язуємо</w:t>
      </w:r>
      <w:r w:rsidR="007E7179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зберігати конфіденційність щодо усієї отриманої інформації і використовувати її виключно у контактах із самим підприємством.</w:t>
      </w:r>
    </w:p>
    <w:p w:rsidR="004522C2" w:rsidRPr="00D16528" w:rsidRDefault="00D16528" w:rsidP="00D16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Ваші резюме інвестиційної потреби </w:t>
      </w:r>
      <w:r w:rsidRPr="00D16528">
        <w:rPr>
          <w:rFonts w:ascii="Times New Roman" w:hAnsi="Times New Roman" w:cs="Times New Roman"/>
          <w:sz w:val="28"/>
          <w:szCs w:val="28"/>
        </w:rPr>
        <w:t xml:space="preserve">просимо </w:t>
      </w:r>
      <w:r>
        <w:rPr>
          <w:rFonts w:ascii="Times New Roman" w:hAnsi="Times New Roman" w:cs="Times New Roman"/>
          <w:sz w:val="28"/>
          <w:szCs w:val="28"/>
        </w:rPr>
        <w:t>направляти на адресу Комітету</w:t>
      </w:r>
      <w:r w:rsidRPr="00D16528">
        <w:rPr>
          <w:rFonts w:ascii="Times New Roman" w:hAnsi="Times New Roman" w:cs="Times New Roman"/>
          <w:sz w:val="28"/>
          <w:szCs w:val="28"/>
        </w:rPr>
        <w:t xml:space="preserve"> </w:t>
      </w:r>
      <w:r w:rsidRPr="00D16528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Pr="00D16528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Pr="00D16528">
        <w:rPr>
          <w:rFonts w:ascii="Times New Roman" w:hAnsi="Times New Roman" w:cs="Times New Roman"/>
          <w:sz w:val="28"/>
          <w:szCs w:val="28"/>
          <w:u w:val="single"/>
          <w:lang w:val="en-US"/>
        </w:rPr>
        <w:t>fincmt</w:t>
      </w:r>
      <w:proofErr w:type="spellEnd"/>
      <w:r w:rsidRPr="00D16528">
        <w:rPr>
          <w:rFonts w:ascii="Times New Roman" w:hAnsi="Times New Roman" w:cs="Times New Roman"/>
          <w:sz w:val="28"/>
          <w:szCs w:val="28"/>
          <w:u w:val="single"/>
          <w:lang w:val="ru-RU"/>
        </w:rPr>
        <w:t>@</w:t>
      </w:r>
      <w:proofErr w:type="spellStart"/>
      <w:r w:rsidRPr="00D16528"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proofErr w:type="spellEnd"/>
      <w:r w:rsidRPr="00D16528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D16528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D16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Подробиці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D16528">
        <w:rPr>
          <w:rFonts w:ascii="Times New Roman" w:hAnsi="Times New Roman" w:cs="Times New Roman"/>
          <w:sz w:val="28"/>
          <w:szCs w:val="28"/>
        </w:rPr>
        <w:t>а телефон</w:t>
      </w:r>
      <w:r w:rsidRPr="00D165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16528">
        <w:rPr>
          <w:rFonts w:ascii="Times New Roman" w:hAnsi="Times New Roman" w:cs="Times New Roman"/>
          <w:sz w:val="28"/>
          <w:szCs w:val="28"/>
        </w:rPr>
        <w:t>м</w:t>
      </w:r>
      <w:r w:rsidRPr="00D1652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16528">
        <w:rPr>
          <w:rFonts w:ascii="Times New Roman" w:hAnsi="Times New Roman" w:cs="Times New Roman"/>
          <w:sz w:val="28"/>
          <w:szCs w:val="28"/>
        </w:rPr>
        <w:t xml:space="preserve"> (044) 42661-11, 16</w:t>
      </w:r>
    </w:p>
    <w:p w:rsidR="00D16528" w:rsidRDefault="00D16528" w:rsidP="00DA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C7C" w:rsidRDefault="00764C7C" w:rsidP="00DA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Олег ЛИХОВИД,</w:t>
      </w:r>
    </w:p>
    <w:p w:rsidR="004522C2" w:rsidRDefault="00E71491" w:rsidP="00DA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</w:t>
      </w:r>
      <w:r w:rsidR="00764C7C">
        <w:rPr>
          <w:rFonts w:ascii="Times New Roman" w:hAnsi="Times New Roman" w:cs="Times New Roman"/>
          <w:sz w:val="28"/>
          <w:szCs w:val="28"/>
        </w:rPr>
        <w:t>Комітету</w:t>
      </w:r>
    </w:p>
    <w:p w:rsidR="004522C2" w:rsidRDefault="004522C2" w:rsidP="00DA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80D" w:rsidRDefault="009A580D" w:rsidP="009A5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2C2">
        <w:rPr>
          <w:rFonts w:ascii="Times New Roman" w:hAnsi="Times New Roman" w:cs="Times New Roman"/>
          <w:b/>
          <w:sz w:val="28"/>
          <w:szCs w:val="28"/>
        </w:rPr>
        <w:t>Резюме потреби у фінансуванні</w:t>
      </w:r>
    </w:p>
    <w:p w:rsidR="009A580D" w:rsidRDefault="009A580D" w:rsidP="00DA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80D" w:rsidRDefault="009A580D" w:rsidP="00DA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3383B">
        <w:rPr>
          <w:rFonts w:ascii="Times New Roman" w:hAnsi="Times New Roman" w:cs="Times New Roman"/>
          <w:sz w:val="28"/>
          <w:szCs w:val="28"/>
        </w:rPr>
        <w:t>Повна назва компанії українською та англійською мовами.</w:t>
      </w:r>
    </w:p>
    <w:p w:rsidR="009A580D" w:rsidRDefault="00C3383B" w:rsidP="00DA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Скор</w:t>
      </w:r>
      <w:r w:rsidR="00E714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чена назва підприємства українською та англійською мовами.</w:t>
      </w:r>
    </w:p>
    <w:p w:rsidR="009A580D" w:rsidRDefault="00C3383B" w:rsidP="00DA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Сумарна частка </w:t>
      </w:r>
      <w:r w:rsidR="00E714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 відсотках</w:t>
      </w:r>
      <w:r w:rsidR="00E714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держави та/або громади в капіталі підприємства з виділенням </w:t>
      </w:r>
      <w:r w:rsidR="00E71491">
        <w:rPr>
          <w:rFonts w:ascii="Times New Roman" w:hAnsi="Times New Roman" w:cs="Times New Roman"/>
          <w:sz w:val="28"/>
          <w:szCs w:val="28"/>
        </w:rPr>
        <w:t xml:space="preserve">окремо </w:t>
      </w:r>
      <w:r>
        <w:rPr>
          <w:rFonts w:ascii="Times New Roman" w:hAnsi="Times New Roman" w:cs="Times New Roman"/>
          <w:sz w:val="28"/>
          <w:szCs w:val="28"/>
        </w:rPr>
        <w:t xml:space="preserve">часток </w:t>
      </w:r>
      <w:r w:rsidR="00E714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 відсотках</w:t>
      </w:r>
      <w:r w:rsidR="00E714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держави та</w:t>
      </w:r>
      <w:r w:rsidR="00E71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громади. Назва </w:t>
      </w:r>
      <w:r w:rsidR="00E71491">
        <w:rPr>
          <w:rFonts w:ascii="Times New Roman" w:hAnsi="Times New Roman" w:cs="Times New Roman"/>
          <w:sz w:val="28"/>
          <w:szCs w:val="28"/>
        </w:rPr>
        <w:t xml:space="preserve">такої </w:t>
      </w:r>
      <w:r>
        <w:rPr>
          <w:rFonts w:ascii="Times New Roman" w:hAnsi="Times New Roman" w:cs="Times New Roman"/>
          <w:sz w:val="28"/>
          <w:szCs w:val="28"/>
        </w:rPr>
        <w:t>громади.</w:t>
      </w:r>
    </w:p>
    <w:p w:rsidR="009A580D" w:rsidRDefault="00C3383B" w:rsidP="00DA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340429">
        <w:rPr>
          <w:rFonts w:ascii="Times New Roman" w:hAnsi="Times New Roman" w:cs="Times New Roman"/>
          <w:sz w:val="28"/>
          <w:szCs w:val="28"/>
        </w:rPr>
        <w:t>ПІБ першого керівника, п</w:t>
      </w:r>
      <w:r>
        <w:rPr>
          <w:rFonts w:ascii="Times New Roman" w:hAnsi="Times New Roman" w:cs="Times New Roman"/>
          <w:sz w:val="28"/>
          <w:szCs w:val="28"/>
        </w:rPr>
        <w:t>овна адреса місця знаходження компанії та адреса для л</w:t>
      </w:r>
      <w:r w:rsidR="003404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стування, також офіційні електронна адреса і телефони.</w:t>
      </w:r>
    </w:p>
    <w:p w:rsidR="00C3383B" w:rsidRDefault="00C3383B" w:rsidP="00DA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Найменування </w:t>
      </w:r>
      <w:r w:rsidR="00E71491">
        <w:rPr>
          <w:rFonts w:ascii="Times New Roman" w:hAnsi="Times New Roman" w:cs="Times New Roman"/>
          <w:sz w:val="28"/>
          <w:szCs w:val="28"/>
        </w:rPr>
        <w:t xml:space="preserve">видів </w:t>
      </w:r>
      <w:r>
        <w:rPr>
          <w:rFonts w:ascii="Times New Roman" w:hAnsi="Times New Roman" w:cs="Times New Roman"/>
          <w:sz w:val="28"/>
          <w:szCs w:val="28"/>
        </w:rPr>
        <w:t>продукції за кодами</w:t>
      </w:r>
      <w:r w:rsidR="003F7FE9">
        <w:rPr>
          <w:rFonts w:ascii="Times New Roman" w:hAnsi="Times New Roman" w:cs="Times New Roman"/>
          <w:sz w:val="28"/>
          <w:szCs w:val="28"/>
        </w:rPr>
        <w:t xml:space="preserve"> Національного Класифікатору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FE9">
        <w:rPr>
          <w:rFonts w:ascii="Times New Roman" w:hAnsi="Times New Roman" w:cs="Times New Roman"/>
          <w:sz w:val="28"/>
          <w:szCs w:val="28"/>
        </w:rPr>
        <w:t xml:space="preserve"> України «Класифікація видів економічної діяльності»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F7FE9">
        <w:rPr>
          <w:rFonts w:ascii="Times New Roman" w:hAnsi="Times New Roman" w:cs="Times New Roman"/>
          <w:sz w:val="28"/>
          <w:szCs w:val="28"/>
        </w:rPr>
        <w:t xml:space="preserve">перші чотири цифри </w:t>
      </w:r>
      <w:r>
        <w:rPr>
          <w:rFonts w:ascii="Times New Roman" w:hAnsi="Times New Roman" w:cs="Times New Roman"/>
          <w:sz w:val="28"/>
          <w:szCs w:val="28"/>
        </w:rPr>
        <w:t>код</w:t>
      </w:r>
      <w:r w:rsidR="003F7F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/назва) на яку сумарно припадає не менше 90% річної виручки за останній звітний рік.</w:t>
      </w:r>
    </w:p>
    <w:p w:rsidR="00C3383B" w:rsidRDefault="00C3383B" w:rsidP="00DA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Обсяг річної виручки </w:t>
      </w:r>
      <w:r w:rsidR="00E714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 грн.</w:t>
      </w:r>
      <w:r w:rsidR="00E714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останні три роки, за які подавався звіт з розбивкою за роками.</w:t>
      </w:r>
    </w:p>
    <w:p w:rsidR="00C3383B" w:rsidRDefault="00C3383B" w:rsidP="00DA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Частка </w:t>
      </w:r>
      <w:r w:rsidR="00E714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 відсотках</w:t>
      </w:r>
      <w:r w:rsidR="00E714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491">
        <w:rPr>
          <w:rFonts w:ascii="Times New Roman" w:hAnsi="Times New Roman" w:cs="Times New Roman"/>
          <w:sz w:val="28"/>
          <w:szCs w:val="28"/>
        </w:rPr>
        <w:t xml:space="preserve">експортної </w:t>
      </w:r>
      <w:r>
        <w:rPr>
          <w:rFonts w:ascii="Times New Roman" w:hAnsi="Times New Roman" w:cs="Times New Roman"/>
          <w:sz w:val="28"/>
          <w:szCs w:val="28"/>
        </w:rPr>
        <w:t>виручки від загальної суми виручки за ті ж роки з розбивкою за напрямками: країни СНД, країни ЄС, США, Канада, інші.</w:t>
      </w:r>
    </w:p>
    <w:p w:rsidR="00C3383B" w:rsidRDefault="00917019" w:rsidP="00DA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Загальна сума потреби у фінансуванні</w:t>
      </w:r>
      <w:r w:rsidR="00E63FED">
        <w:rPr>
          <w:rFonts w:ascii="Times New Roman" w:hAnsi="Times New Roman" w:cs="Times New Roman"/>
          <w:sz w:val="28"/>
          <w:szCs w:val="28"/>
        </w:rPr>
        <w:t xml:space="preserve"> (</w:t>
      </w:r>
      <w:r w:rsidR="00E63FED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E63FED" w:rsidRPr="009C7870">
        <w:rPr>
          <w:rFonts w:ascii="Times New Roman" w:hAnsi="Times New Roman" w:cs="Times New Roman"/>
          <w:sz w:val="28"/>
          <w:szCs w:val="28"/>
          <w:lang w:val="ru-RU"/>
        </w:rPr>
        <w:t xml:space="preserve"> $</w:t>
      </w:r>
      <w:r w:rsidR="007E717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E63FED">
        <w:rPr>
          <w:rFonts w:ascii="Times New Roman" w:hAnsi="Times New Roman" w:cs="Times New Roman"/>
          <w:sz w:val="28"/>
          <w:szCs w:val="28"/>
        </w:rPr>
        <w:t>0 тис)</w:t>
      </w:r>
      <w:r>
        <w:rPr>
          <w:rFonts w:ascii="Times New Roman" w:hAnsi="Times New Roman" w:cs="Times New Roman"/>
          <w:sz w:val="28"/>
          <w:szCs w:val="28"/>
        </w:rPr>
        <w:t>. Ключова мета використання залучених коштів (наприклад: поповнення обігових коштів для розширення виробництва, закупівля обладнання для модернізації, фінансування просування власної продукції на ринок, освоєння нової продукції та/або ринку, інше).</w:t>
      </w:r>
    </w:p>
    <w:p w:rsidR="00917019" w:rsidRDefault="00917019" w:rsidP="00DA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Переважні способи отримання фінансування:</w:t>
      </w:r>
      <w:r w:rsidR="00E71491">
        <w:rPr>
          <w:rFonts w:ascii="Times New Roman" w:hAnsi="Times New Roman" w:cs="Times New Roman"/>
          <w:sz w:val="28"/>
          <w:szCs w:val="28"/>
        </w:rPr>
        <w:t xml:space="preserve"> надання</w:t>
      </w:r>
      <w:r>
        <w:rPr>
          <w:rFonts w:ascii="Times New Roman" w:hAnsi="Times New Roman" w:cs="Times New Roman"/>
          <w:sz w:val="28"/>
          <w:szCs w:val="28"/>
        </w:rPr>
        <w:t xml:space="preserve"> частки в діючому/новому бізнесі, </w:t>
      </w:r>
      <w:r w:rsidR="00E71491">
        <w:rPr>
          <w:rFonts w:ascii="Times New Roman" w:hAnsi="Times New Roman" w:cs="Times New Roman"/>
          <w:sz w:val="28"/>
          <w:szCs w:val="28"/>
        </w:rPr>
        <w:t>отрим</w:t>
      </w:r>
      <w:r>
        <w:rPr>
          <w:rFonts w:ascii="Times New Roman" w:hAnsi="Times New Roman" w:cs="Times New Roman"/>
          <w:sz w:val="28"/>
          <w:szCs w:val="28"/>
        </w:rPr>
        <w:t>ання позики. У разі позики орієнтовний термін повернення позики та очікувана її варт</w:t>
      </w:r>
      <w:r w:rsidR="00E71491">
        <w:rPr>
          <w:rFonts w:ascii="Times New Roman" w:hAnsi="Times New Roman" w:cs="Times New Roman"/>
          <w:sz w:val="28"/>
          <w:szCs w:val="28"/>
        </w:rPr>
        <w:t>ість (у відсотках річних) у</w:t>
      </w:r>
      <w:r w:rsidR="002530FC">
        <w:rPr>
          <w:rFonts w:ascii="Times New Roman" w:hAnsi="Times New Roman" w:cs="Times New Roman"/>
          <w:sz w:val="28"/>
          <w:szCs w:val="28"/>
        </w:rPr>
        <w:t xml:space="preserve"> гр</w:t>
      </w:r>
      <w:r w:rsidR="00E71491">
        <w:rPr>
          <w:rFonts w:ascii="Times New Roman" w:hAnsi="Times New Roman" w:cs="Times New Roman"/>
          <w:sz w:val="28"/>
          <w:szCs w:val="28"/>
        </w:rPr>
        <w:t>ивнях</w:t>
      </w:r>
      <w:r>
        <w:rPr>
          <w:rFonts w:ascii="Times New Roman" w:hAnsi="Times New Roman" w:cs="Times New Roman"/>
          <w:sz w:val="28"/>
          <w:szCs w:val="28"/>
        </w:rPr>
        <w:t>, або у валюті.</w:t>
      </w:r>
    </w:p>
    <w:p w:rsidR="00917019" w:rsidRDefault="00917019" w:rsidP="00DA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Членом якого/яких бізнес-об’єднання(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>) є компанія.</w:t>
      </w:r>
    </w:p>
    <w:p w:rsidR="00340429" w:rsidRDefault="00917019" w:rsidP="00DA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429">
        <w:rPr>
          <w:rFonts w:ascii="Times New Roman" w:hAnsi="Times New Roman" w:cs="Times New Roman"/>
          <w:sz w:val="28"/>
          <w:szCs w:val="28"/>
        </w:rPr>
        <w:t>11. Особа для робочого контакту з підприємством, її посада та контактні координати.</w:t>
      </w:r>
    </w:p>
    <w:p w:rsidR="00C3383B" w:rsidRDefault="00C3383B" w:rsidP="00DA6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491" w:rsidRPr="00DA69F9" w:rsidRDefault="00E71491" w:rsidP="00DA69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1491" w:rsidRPr="00DA69F9" w:rsidSect="00395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A69F9"/>
    <w:rsid w:val="002530FC"/>
    <w:rsid w:val="00340429"/>
    <w:rsid w:val="00395DE6"/>
    <w:rsid w:val="003F7FE9"/>
    <w:rsid w:val="004522C2"/>
    <w:rsid w:val="00764C7C"/>
    <w:rsid w:val="007E7179"/>
    <w:rsid w:val="00917019"/>
    <w:rsid w:val="00936ABD"/>
    <w:rsid w:val="009A580D"/>
    <w:rsid w:val="009C7870"/>
    <w:rsid w:val="00B175B0"/>
    <w:rsid w:val="00BE3B84"/>
    <w:rsid w:val="00C3383B"/>
    <w:rsid w:val="00C624B4"/>
    <w:rsid w:val="00D16528"/>
    <w:rsid w:val="00D23582"/>
    <w:rsid w:val="00D51FA4"/>
    <w:rsid w:val="00DA69F9"/>
    <w:rsid w:val="00E63FED"/>
    <w:rsid w:val="00E7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421</Words>
  <Characters>3037</Characters>
  <Application>Microsoft Office Word</Application>
  <DocSecurity>0</DocSecurity>
  <Lines>61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kijote</dc:creator>
  <cp:lastModifiedBy>kijote</cp:lastModifiedBy>
  <cp:revision>8</cp:revision>
  <dcterms:created xsi:type="dcterms:W3CDTF">2018-12-02T18:27:00Z</dcterms:created>
  <dcterms:modified xsi:type="dcterms:W3CDTF">2019-01-14T10:23:00Z</dcterms:modified>
</cp:coreProperties>
</file>